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9AE3BE8" w:rsidR="009E60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color w:val="000000"/>
        </w:rPr>
        <w:t xml:space="preserve">В Комиссию по трудовым спорам </w:t>
      </w:r>
      <w:r>
        <w:rPr>
          <w:color w:val="000000"/>
        </w:rPr>
        <w:br/>
        <w:t>О</w:t>
      </w:r>
      <w:r>
        <w:t>ОО</w:t>
      </w:r>
      <w:r>
        <w:rPr>
          <w:color w:val="000000"/>
        </w:rPr>
        <w:t xml:space="preserve"> </w:t>
      </w:r>
      <w:r>
        <w:t>«</w:t>
      </w:r>
      <w:r w:rsidR="00B145A1">
        <w:t>Юридическая азбука</w:t>
      </w:r>
      <w:r>
        <w:t>»</w:t>
      </w:r>
      <w:r>
        <w:rPr>
          <w:color w:val="000000"/>
        </w:rPr>
        <w:br/>
        <w:t xml:space="preserve">от </w:t>
      </w:r>
      <w:proofErr w:type="spellStart"/>
      <w:r>
        <w:t>Лампочкина</w:t>
      </w:r>
      <w:proofErr w:type="spellEnd"/>
      <w:r>
        <w:t xml:space="preserve"> Алексея Владимировича</w:t>
      </w:r>
      <w:r>
        <w:rPr>
          <w:color w:val="000000"/>
        </w:rPr>
        <w:br/>
        <w:t>менеджера по продажам,</w:t>
      </w:r>
      <w:r>
        <w:rPr>
          <w:color w:val="000000"/>
        </w:rPr>
        <w:br/>
        <w:t xml:space="preserve">зарегистрированной по адресу: </w:t>
      </w:r>
      <w:r>
        <w:rPr>
          <w:color w:val="000000"/>
        </w:rPr>
        <w:br/>
      </w:r>
      <w:r>
        <w:t>125373, г. Москва, бул. Яна Райниса,</w:t>
      </w:r>
    </w:p>
    <w:p w14:paraId="00000002" w14:textId="77777777" w:rsidR="009E60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t>д. 24, корп. 2, кв. 474</w:t>
      </w:r>
      <w:r>
        <w:rPr>
          <w:color w:val="000000"/>
        </w:rPr>
        <w:t xml:space="preserve"> </w:t>
      </w:r>
      <w:r>
        <w:rPr>
          <w:color w:val="000000"/>
        </w:rPr>
        <w:br/>
        <w:t>Тел.: (4</w:t>
      </w:r>
      <w:r>
        <w:t>9</w:t>
      </w:r>
      <w:r>
        <w:rPr>
          <w:color w:val="000000"/>
        </w:rPr>
        <w:t>5) 123-</w:t>
      </w:r>
      <w:r>
        <w:t>45</w:t>
      </w:r>
      <w:r>
        <w:rPr>
          <w:color w:val="000000"/>
        </w:rPr>
        <w:t>-</w:t>
      </w:r>
      <w:r>
        <w:t>67</w:t>
      </w:r>
    </w:p>
    <w:p w14:paraId="00000003" w14:textId="77777777" w:rsidR="009E60D1" w:rsidRDefault="009E60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4" w14:textId="77777777" w:rsidR="009E60D1" w:rsidRDefault="009E60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14:paraId="00000005" w14:textId="77777777" w:rsidR="009E60D1" w:rsidRDefault="009E60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14:paraId="00000006" w14:textId="77777777" w:rsidR="009E60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>
        <w:rPr>
          <w:color w:val="000000"/>
          <w:sz w:val="28"/>
          <w:szCs w:val="28"/>
        </w:rPr>
        <w:t>аявление</w:t>
      </w:r>
    </w:p>
    <w:p w14:paraId="00000007" w14:textId="77777777" w:rsidR="009E60D1" w:rsidRDefault="009E60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0000008" w14:textId="5739B47A" w:rsidR="009E60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1</w:t>
      </w:r>
      <w:r>
        <w:t xml:space="preserve">3 июля </w:t>
      </w:r>
      <w:r w:rsidR="00B145A1">
        <w:rPr>
          <w:color w:val="000000"/>
        </w:rPr>
        <w:t>2023</w:t>
      </w:r>
      <w:r>
        <w:rPr>
          <w:color w:val="000000"/>
        </w:rPr>
        <w:t xml:space="preserve"> года </w:t>
      </w:r>
      <w:r>
        <w:t>в моей квартире</w:t>
      </w:r>
      <w:r>
        <w:rPr>
          <w:color w:val="000000"/>
        </w:rPr>
        <w:t xml:space="preserve"> произошл</w:t>
      </w:r>
      <w:r>
        <w:t>о</w:t>
      </w:r>
      <w:r>
        <w:rPr>
          <w:color w:val="000000"/>
        </w:rPr>
        <w:t xml:space="preserve"> </w:t>
      </w:r>
      <w:r>
        <w:t>короткое замыкание</w:t>
      </w:r>
      <w:r>
        <w:rPr>
          <w:color w:val="000000"/>
        </w:rPr>
        <w:t xml:space="preserve">, </w:t>
      </w:r>
      <w:r>
        <w:t>которое потребовало срочного ремонта</w:t>
      </w:r>
      <w:r>
        <w:rPr>
          <w:color w:val="000000"/>
        </w:rPr>
        <w:t>. Вследствие этого я опоздал на работу</w:t>
      </w:r>
      <w:r>
        <w:t xml:space="preserve"> 3 часа 20 минут</w:t>
      </w:r>
      <w:r>
        <w:rPr>
          <w:color w:val="000000"/>
        </w:rPr>
        <w:t xml:space="preserve">. </w:t>
      </w:r>
      <w:r>
        <w:t>Перед началом трудового дня</w:t>
      </w:r>
      <w:r>
        <w:rPr>
          <w:color w:val="000000"/>
        </w:rPr>
        <w:t xml:space="preserve"> я позвонил своему непосредственному руководителю </w:t>
      </w:r>
      <w:r>
        <w:t>Кондратьеву</w:t>
      </w:r>
      <w:r>
        <w:rPr>
          <w:color w:val="000000"/>
        </w:rPr>
        <w:t xml:space="preserve"> А.</w:t>
      </w:r>
      <w:r>
        <w:t>С</w:t>
      </w:r>
      <w:r>
        <w:rPr>
          <w:color w:val="000000"/>
        </w:rPr>
        <w:t xml:space="preserve">. с информацией о том, что задержусь, а также о причинах задержки. В ответ я услышал, что он «устал от постоянных нарушений» с моей стороны и вынужден будет лишить меня премии за квартал. В тот же день я дал письменное объяснение о причинах опоздания и приложил справку из </w:t>
      </w:r>
      <w:r>
        <w:t xml:space="preserve">энергетической </w:t>
      </w:r>
      <w:r>
        <w:rPr>
          <w:color w:val="000000"/>
        </w:rPr>
        <w:t xml:space="preserve">компании об аварии.   </w:t>
      </w:r>
    </w:p>
    <w:p w14:paraId="00000009" w14:textId="77777777" w:rsidR="009E60D1" w:rsidRDefault="009E60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000000A" w14:textId="77777777" w:rsidR="009E60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Однако </w:t>
      </w:r>
      <w:r>
        <w:t>Кондратьев А.С.</w:t>
      </w:r>
      <w:r>
        <w:rPr>
          <w:color w:val="000000"/>
        </w:rPr>
        <w:t xml:space="preserve"> отказалс</w:t>
      </w:r>
      <w:r>
        <w:t>я</w:t>
      </w:r>
      <w:r>
        <w:rPr>
          <w:color w:val="000000"/>
        </w:rPr>
        <w:t xml:space="preserve"> принять ее во внимание и сказал, что уже написал и отправил директору компании докладную записку на мой счет.</w:t>
      </w:r>
    </w:p>
    <w:p w14:paraId="0000000B" w14:textId="77777777" w:rsidR="009E60D1" w:rsidRDefault="009E60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000000C" w14:textId="2DDF5A5E" w:rsidR="009E60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16 </w:t>
      </w:r>
      <w:r>
        <w:t>июля</w:t>
      </w:r>
      <w:r>
        <w:rPr>
          <w:color w:val="000000"/>
        </w:rPr>
        <w:t xml:space="preserve"> </w:t>
      </w:r>
      <w:r w:rsidR="00B145A1">
        <w:rPr>
          <w:color w:val="000000"/>
        </w:rPr>
        <w:t>2023</w:t>
      </w:r>
      <w:r>
        <w:rPr>
          <w:color w:val="000000"/>
        </w:rPr>
        <w:t xml:space="preserve"> г. я был ознакомлен с приказом о привлечении меня к дисциплинарной ответственности (выговору) от 16.0</w:t>
      </w:r>
      <w:r>
        <w:t>7</w:t>
      </w:r>
      <w:r>
        <w:rPr>
          <w:color w:val="000000"/>
        </w:rPr>
        <w:t>.</w:t>
      </w:r>
      <w:r w:rsidR="00B145A1">
        <w:rPr>
          <w:color w:val="000000"/>
        </w:rPr>
        <w:t>2023</w:t>
      </w:r>
      <w:r>
        <w:rPr>
          <w:color w:val="000000"/>
        </w:rPr>
        <w:t xml:space="preserve"> №85-НК.</w:t>
      </w:r>
    </w:p>
    <w:p w14:paraId="0000000D" w14:textId="77777777" w:rsidR="009E60D1" w:rsidRDefault="009E60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000000E" w14:textId="77777777" w:rsidR="009E60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В связи с тем, что я считаю данный выговор незаконным и необоснованным, а также руководствуясь Трудовым кодексом РФ (ст. 192, 193, 194, 382, 385),</w:t>
      </w:r>
    </w:p>
    <w:p w14:paraId="0000000F" w14:textId="77777777" w:rsidR="009E60D1" w:rsidRDefault="009E60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0" w14:textId="77777777" w:rsidR="009E60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t>ПРОШУ</w:t>
      </w:r>
      <w:r>
        <w:rPr>
          <w:color w:val="000000"/>
        </w:rPr>
        <w:t>:</w:t>
      </w:r>
    </w:p>
    <w:p w14:paraId="00000011" w14:textId="77777777" w:rsidR="009E60D1" w:rsidRDefault="009E60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</w:pPr>
    </w:p>
    <w:p w14:paraId="00000012" w14:textId="77777777" w:rsidR="009E60D1" w:rsidRDefault="00000000" w:rsidP="00B14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0"/>
        <w:jc w:val="both"/>
        <w:rPr>
          <w:color w:val="000000"/>
        </w:rPr>
      </w:pPr>
      <w:r>
        <w:t>п</w:t>
      </w:r>
      <w:r>
        <w:rPr>
          <w:color w:val="000000"/>
        </w:rPr>
        <w:t>ризнать привлечение к дисциплинарной ответственности незаконным и необоснованным, а также отменить приказ о наложении дисциплинарного взыскания в виде выговора.</w:t>
      </w:r>
    </w:p>
    <w:p w14:paraId="00000013" w14:textId="77777777" w:rsidR="009E60D1" w:rsidRDefault="009E60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4" w14:textId="77777777" w:rsidR="009E60D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Приложение:</w:t>
      </w:r>
    </w:p>
    <w:p w14:paraId="00000015" w14:textId="00513A99" w:rsidR="009E60D1" w:rsidRDefault="00000000" w:rsidP="00B145A1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</w:pPr>
      <w:r w:rsidRPr="00B145A1">
        <w:rPr>
          <w:color w:val="000000"/>
        </w:rPr>
        <w:t xml:space="preserve">Копия приказа о наложении дисциплинарного взыскания от </w:t>
      </w:r>
      <w:r>
        <w:t>16.07.</w:t>
      </w:r>
      <w:r w:rsidR="00B145A1">
        <w:t>2023</w:t>
      </w:r>
      <w:r>
        <w:t xml:space="preserve"> №</w:t>
      </w:r>
      <w:r w:rsidRPr="00B145A1">
        <w:rPr>
          <w:color w:val="000000"/>
        </w:rPr>
        <w:t>85-НК.</w:t>
      </w:r>
    </w:p>
    <w:p w14:paraId="00000016" w14:textId="412C774C" w:rsidR="009E60D1" w:rsidRPr="00B145A1" w:rsidRDefault="00000000" w:rsidP="00B145A1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color w:val="000000"/>
        </w:rPr>
      </w:pPr>
      <w:r w:rsidRPr="00B145A1">
        <w:rPr>
          <w:color w:val="000000"/>
        </w:rPr>
        <w:t>Копия протокола и справка об аварии от энергетической компании.</w:t>
      </w:r>
    </w:p>
    <w:p w14:paraId="61E96FFB" w14:textId="5379D410" w:rsidR="00B145A1" w:rsidRDefault="00B145A1" w:rsidP="00B14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03C94887" w14:textId="5BF006EF" w:rsidR="00B145A1" w:rsidRDefault="00B145A1" w:rsidP="00B14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2246D8E4" w14:textId="77777777" w:rsidR="00B145A1" w:rsidRDefault="00B145A1" w:rsidP="00B145A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00000017" w14:textId="77777777" w:rsidR="009E60D1" w:rsidRDefault="009E60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8" w14:textId="3FE38816" w:rsidR="009E60D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2"/>
        <w:rPr>
          <w:color w:val="000000"/>
        </w:rPr>
      </w:pPr>
      <w:r>
        <w:rPr>
          <w:color w:val="000000"/>
        </w:rPr>
        <w:t>18.0</w:t>
      </w:r>
      <w:r>
        <w:t>7</w:t>
      </w:r>
      <w:r>
        <w:rPr>
          <w:color w:val="000000"/>
        </w:rPr>
        <w:t>.</w:t>
      </w:r>
      <w:r w:rsidR="00B145A1">
        <w:rPr>
          <w:color w:val="000000"/>
        </w:rPr>
        <w:t>2023</w:t>
      </w:r>
      <w:r>
        <w:tab/>
      </w:r>
      <w:r>
        <w:tab/>
      </w:r>
      <w:r>
        <w:tab/>
      </w:r>
      <w:r>
        <w:rPr>
          <w:sz w:val="22"/>
          <w:szCs w:val="22"/>
        </w:rPr>
        <w:t>________________</w:t>
      </w:r>
      <w:r>
        <w:tab/>
      </w:r>
      <w:r>
        <w:tab/>
      </w:r>
      <w:r>
        <w:tab/>
        <w:t xml:space="preserve">А.В. </w:t>
      </w:r>
      <w:proofErr w:type="spellStart"/>
      <w:r>
        <w:t>Лампочкин</w:t>
      </w:r>
      <w:proofErr w:type="spellEnd"/>
    </w:p>
    <w:p w14:paraId="00000019" w14:textId="77777777" w:rsidR="009E60D1" w:rsidRDefault="009E60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E60D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0402"/>
    <w:multiLevelType w:val="multilevel"/>
    <w:tmpl w:val="EB7EF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FF75F4"/>
    <w:multiLevelType w:val="hybridMultilevel"/>
    <w:tmpl w:val="D5640EB4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546065118">
    <w:abstractNumId w:val="0"/>
  </w:num>
  <w:num w:numId="2" w16cid:durableId="477651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D1"/>
    <w:rsid w:val="009E60D1"/>
    <w:rsid w:val="00B1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B7DE"/>
  <w15:docId w15:val="{CA44326A-6E9A-445F-82FA-F5920A75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uiPriority w:val="9"/>
    <w:semiHidden/>
    <w:unhideWhenUsed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rig">
    <w:name w:val="strig"/>
    <w:basedOn w:val="a"/>
    <w:pPr>
      <w:spacing w:before="100" w:beforeAutospacing="1" w:after="100" w:afterAutospacing="1"/>
    </w:pPr>
  </w:style>
  <w:style w:type="paragraph" w:customStyle="1" w:styleId="stjus">
    <w:name w:val="stjus"/>
    <w:basedOn w:val="a"/>
    <w:pPr>
      <w:spacing w:before="100" w:beforeAutospacing="1" w:after="100" w:afterAutospacing="1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1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dT+bKGj75UFkE/Z/w3BcylxEeQ==">AMUW2mUTsUuNWMtOGYor6nf/AIrwuv0MLJlvII0HRHMnlxKRryaojoNqyl1e6EKnCwt+MC3eO+9PND0U4p/VzGUe14h9mehhXsUOuG29CcY9lqQsW1o3pd4=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Manager>https://lawabc.ru</Manager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комиссию по трудовым спорам</dc:title>
  <dc:subject>Образец заявления в комиссию по трудовым спорам</dc:subject>
  <dc:creator>https://lawabc.ru</dc:creator>
  <cp:keywords>Образец заявления в комиссию по трудовым спорам</cp:keywords>
  <dc:description>Образец заявления в комиссию по трудовым спорам</dc:description>
  <cp:lastModifiedBy>Sergey Eremeev</cp:lastModifiedBy>
  <cp:revision>2</cp:revision>
  <dcterms:created xsi:type="dcterms:W3CDTF">2017-05-29T16:34:00Z</dcterms:created>
  <dcterms:modified xsi:type="dcterms:W3CDTF">2023-02-17T14:10:00Z</dcterms:modified>
  <cp:category>Образец заявления в комиссию по трудовым спорам</cp:category>
</cp:coreProperties>
</file>