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5A9A" w14:textId="77777777" w:rsidR="00B12910" w:rsidRDefault="00B12910" w:rsidP="00B12910">
      <w:pPr>
        <w:jc w:val="center"/>
      </w:pPr>
      <w:r>
        <w:t xml:space="preserve">                                                                                               </w:t>
      </w:r>
      <w:r w:rsidR="00083A30">
        <w:t>Приложение к</w:t>
      </w:r>
      <w:r>
        <w:t xml:space="preserve"> приказу </w:t>
      </w:r>
    </w:p>
    <w:p w14:paraId="062FCB65" w14:textId="77777777" w:rsidR="00B12910" w:rsidRDefault="00B12910" w:rsidP="00B4302D">
      <w:pPr>
        <w:jc w:val="center"/>
      </w:pPr>
      <w:r>
        <w:t xml:space="preserve">                                                               </w:t>
      </w:r>
      <w:r w:rsidR="00B4302D">
        <w:t xml:space="preserve">                </w:t>
      </w:r>
      <w:r>
        <w:t xml:space="preserve">             № </w:t>
      </w:r>
      <w:r w:rsidR="00B4302D">
        <w:t xml:space="preserve">17 </w:t>
      </w:r>
      <w:r>
        <w:t>от</w:t>
      </w:r>
      <w:r w:rsidR="00B4302D">
        <w:t xml:space="preserve"> 17.01.11 г. </w:t>
      </w:r>
    </w:p>
    <w:p w14:paraId="729AA87F" w14:textId="77777777" w:rsidR="00B12910" w:rsidRDefault="00B12910" w:rsidP="00182C80">
      <w:pPr>
        <w:jc w:val="center"/>
      </w:pPr>
    </w:p>
    <w:p w14:paraId="323F02EE" w14:textId="77777777" w:rsidR="00B4302D" w:rsidRDefault="00B4302D" w:rsidP="00182C80">
      <w:pPr>
        <w:jc w:val="center"/>
      </w:pPr>
    </w:p>
    <w:p w14:paraId="3660226D" w14:textId="77777777" w:rsidR="00182C80" w:rsidRPr="00182C80" w:rsidRDefault="00182C80" w:rsidP="00182C80">
      <w:pPr>
        <w:jc w:val="center"/>
      </w:pPr>
      <w:r w:rsidRPr="00182C80">
        <w:t>ГОСУДАРСТВЕННО</w:t>
      </w:r>
      <w:r w:rsidR="00F8503A">
        <w:t>Е</w:t>
      </w:r>
      <w:r w:rsidRPr="00182C80">
        <w:t xml:space="preserve"> ОБРАЗОВАТЕЛЬНО</w:t>
      </w:r>
      <w:r w:rsidR="00F8503A">
        <w:t>Е</w:t>
      </w:r>
      <w:r w:rsidRPr="00182C80">
        <w:t xml:space="preserve"> УЧРЕЖДЕНИ</w:t>
      </w:r>
      <w:r w:rsidR="00F8503A">
        <w:t>Е</w:t>
      </w:r>
      <w:r w:rsidRPr="00182C80">
        <w:t xml:space="preserve"> ВЫСШЕГО ПРОФЕССИОНАЛЬНОГО ОБРАЗОВАНИЯ </w:t>
      </w:r>
    </w:p>
    <w:p w14:paraId="211591C2" w14:textId="77777777" w:rsidR="00182C80" w:rsidRPr="00DA7C1B" w:rsidRDefault="00182C80" w:rsidP="00182C80">
      <w:pPr>
        <w:jc w:val="center"/>
        <w:rPr>
          <w:b/>
          <w:sz w:val="28"/>
          <w:szCs w:val="28"/>
        </w:rPr>
      </w:pPr>
    </w:p>
    <w:p w14:paraId="53857101" w14:textId="77777777" w:rsidR="00182C80" w:rsidRPr="00182C80" w:rsidRDefault="00182C80" w:rsidP="00182C80">
      <w:pPr>
        <w:jc w:val="center"/>
        <w:rPr>
          <w:b/>
        </w:rPr>
      </w:pPr>
      <w:r w:rsidRPr="00182C80">
        <w:rPr>
          <w:b/>
        </w:rPr>
        <w:t>«САНКТ-ПЕТЕРБУРГСКИЙ ГОСУДАРСТВЕННЫЙ ПОЛИТЕХНИЧЕСКИЙ УНИВЕРСИТЕТ»</w:t>
      </w:r>
    </w:p>
    <w:p w14:paraId="414D0FAD" w14:textId="77777777" w:rsidR="00117805" w:rsidRDefault="00117805" w:rsidP="00F83728">
      <w:pPr>
        <w:jc w:val="center"/>
        <w:rPr>
          <w:b/>
          <w:sz w:val="28"/>
          <w:szCs w:val="28"/>
        </w:rPr>
      </w:pPr>
    </w:p>
    <w:p w14:paraId="445F314B" w14:textId="77777777" w:rsidR="00117805" w:rsidRDefault="00117805" w:rsidP="00F83728">
      <w:pPr>
        <w:jc w:val="center"/>
        <w:rPr>
          <w:b/>
          <w:sz w:val="28"/>
          <w:szCs w:val="28"/>
        </w:rPr>
      </w:pPr>
    </w:p>
    <w:p w14:paraId="12F2F519" w14:textId="77777777" w:rsidR="00117805" w:rsidRDefault="00117805" w:rsidP="00F83728">
      <w:pPr>
        <w:jc w:val="center"/>
        <w:rPr>
          <w:b/>
          <w:sz w:val="28"/>
          <w:szCs w:val="28"/>
        </w:rPr>
      </w:pPr>
    </w:p>
    <w:p w14:paraId="0DB1744F" w14:textId="77777777" w:rsidR="00117805" w:rsidRDefault="00117805" w:rsidP="00F83728">
      <w:pPr>
        <w:jc w:val="center"/>
        <w:rPr>
          <w:b/>
          <w:sz w:val="28"/>
          <w:szCs w:val="28"/>
        </w:rPr>
      </w:pPr>
    </w:p>
    <w:p w14:paraId="6BC7C553" w14:textId="77777777" w:rsidR="00117805" w:rsidRDefault="00117805" w:rsidP="00F83728">
      <w:pPr>
        <w:jc w:val="center"/>
        <w:rPr>
          <w:b/>
          <w:sz w:val="28"/>
          <w:szCs w:val="28"/>
        </w:rPr>
      </w:pPr>
    </w:p>
    <w:p w14:paraId="69E9FE0E" w14:textId="77777777" w:rsidR="00117805" w:rsidRDefault="00117805" w:rsidP="00F83728">
      <w:pPr>
        <w:jc w:val="center"/>
        <w:rPr>
          <w:b/>
          <w:sz w:val="28"/>
          <w:szCs w:val="28"/>
        </w:rPr>
      </w:pPr>
    </w:p>
    <w:p w14:paraId="50C4577F" w14:textId="77777777" w:rsidR="00117805" w:rsidRDefault="00117805" w:rsidP="00F83728">
      <w:pPr>
        <w:jc w:val="center"/>
        <w:rPr>
          <w:b/>
          <w:sz w:val="28"/>
          <w:szCs w:val="28"/>
        </w:rPr>
      </w:pPr>
    </w:p>
    <w:p w14:paraId="175D7902" w14:textId="77777777" w:rsidR="00FF5AE6" w:rsidRPr="00DA7C1B" w:rsidRDefault="00FF5AE6" w:rsidP="00F83728">
      <w:pPr>
        <w:jc w:val="center"/>
        <w:rPr>
          <w:b/>
          <w:sz w:val="28"/>
          <w:szCs w:val="28"/>
        </w:rPr>
      </w:pPr>
    </w:p>
    <w:p w14:paraId="77F7FB58" w14:textId="77777777" w:rsidR="00F83728" w:rsidRDefault="00F83728" w:rsidP="00F83728">
      <w:pPr>
        <w:jc w:val="center"/>
        <w:rPr>
          <w:b/>
          <w:sz w:val="28"/>
          <w:szCs w:val="28"/>
        </w:rPr>
      </w:pPr>
      <w:r w:rsidRPr="00DA7C1B">
        <w:rPr>
          <w:b/>
          <w:sz w:val="28"/>
          <w:szCs w:val="28"/>
        </w:rPr>
        <w:t>ПОЛОЖЕНИЕ</w:t>
      </w:r>
    </w:p>
    <w:p w14:paraId="7F7252F4" w14:textId="77777777" w:rsidR="00CA53B1" w:rsidRPr="00DA7C1B" w:rsidRDefault="00CA53B1" w:rsidP="00F83728">
      <w:pPr>
        <w:jc w:val="center"/>
        <w:rPr>
          <w:b/>
          <w:sz w:val="28"/>
          <w:szCs w:val="28"/>
        </w:rPr>
      </w:pPr>
    </w:p>
    <w:p w14:paraId="5FE561BC" w14:textId="77777777" w:rsidR="00F83728" w:rsidRPr="00060764" w:rsidRDefault="00182C80" w:rsidP="00F8372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</w:t>
      </w:r>
      <w:r w:rsidRPr="00182C80">
        <w:rPr>
          <w:b/>
          <w:sz w:val="28"/>
          <w:szCs w:val="28"/>
        </w:rPr>
        <w:t xml:space="preserve"> процедуре </w:t>
      </w:r>
      <w:r w:rsidR="00F83728" w:rsidRPr="00182C80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="00F83728" w:rsidRPr="00182C80">
        <w:rPr>
          <w:b/>
          <w:sz w:val="28"/>
          <w:szCs w:val="28"/>
        </w:rPr>
        <w:t xml:space="preserve"> выборов </w:t>
      </w:r>
      <w:r w:rsidR="00C94DEE" w:rsidRPr="00182C80">
        <w:rPr>
          <w:b/>
          <w:sz w:val="28"/>
          <w:szCs w:val="28"/>
        </w:rPr>
        <w:t>рект</w:t>
      </w:r>
      <w:r w:rsidR="00F83728" w:rsidRPr="00182C80">
        <w:rPr>
          <w:b/>
          <w:sz w:val="28"/>
          <w:szCs w:val="28"/>
        </w:rPr>
        <w:t xml:space="preserve">ора </w:t>
      </w:r>
    </w:p>
    <w:p w14:paraId="7DE35650" w14:textId="77777777" w:rsidR="00F83728" w:rsidRPr="00DA7C1B" w:rsidRDefault="00F83728" w:rsidP="00F83728">
      <w:pPr>
        <w:jc w:val="center"/>
        <w:rPr>
          <w:b/>
          <w:sz w:val="28"/>
          <w:szCs w:val="28"/>
        </w:rPr>
      </w:pPr>
    </w:p>
    <w:p w14:paraId="15734648" w14:textId="77777777" w:rsidR="00F83728" w:rsidRPr="00DA7C1B" w:rsidRDefault="00F83728" w:rsidP="00F83728">
      <w:pPr>
        <w:jc w:val="center"/>
        <w:rPr>
          <w:b/>
          <w:sz w:val="28"/>
          <w:szCs w:val="28"/>
        </w:rPr>
      </w:pPr>
    </w:p>
    <w:p w14:paraId="025BFE85" w14:textId="77777777" w:rsidR="00F83728" w:rsidRPr="00DA7C1B" w:rsidRDefault="00F83728" w:rsidP="00F83728">
      <w:pPr>
        <w:jc w:val="center"/>
        <w:rPr>
          <w:b/>
          <w:sz w:val="28"/>
          <w:szCs w:val="28"/>
        </w:rPr>
      </w:pPr>
    </w:p>
    <w:p w14:paraId="1E3FD6F0" w14:textId="77777777" w:rsidR="00F83728" w:rsidRPr="00DA7C1B" w:rsidRDefault="00F83728" w:rsidP="00F83728">
      <w:pPr>
        <w:jc w:val="center"/>
        <w:rPr>
          <w:b/>
          <w:sz w:val="28"/>
          <w:szCs w:val="28"/>
        </w:rPr>
      </w:pPr>
    </w:p>
    <w:p w14:paraId="12256586" w14:textId="77777777" w:rsidR="00F83728" w:rsidRPr="00DA7C1B" w:rsidRDefault="00F83728" w:rsidP="00F83728">
      <w:pPr>
        <w:jc w:val="center"/>
        <w:rPr>
          <w:b/>
          <w:sz w:val="28"/>
          <w:szCs w:val="28"/>
        </w:rPr>
      </w:pPr>
    </w:p>
    <w:p w14:paraId="3FB46FDD" w14:textId="77777777" w:rsidR="00F83728" w:rsidRPr="00DA7C1B" w:rsidRDefault="00F83728" w:rsidP="00F83728">
      <w:pPr>
        <w:jc w:val="center"/>
        <w:rPr>
          <w:b/>
          <w:sz w:val="28"/>
          <w:szCs w:val="28"/>
        </w:rPr>
      </w:pPr>
    </w:p>
    <w:p w14:paraId="0834553E" w14:textId="77777777" w:rsidR="00F83728" w:rsidRPr="00DA7C1B" w:rsidRDefault="00F83728" w:rsidP="00F83728">
      <w:pPr>
        <w:rPr>
          <w:b/>
          <w:sz w:val="28"/>
          <w:szCs w:val="28"/>
        </w:rPr>
      </w:pPr>
    </w:p>
    <w:p w14:paraId="5AB6EAD6" w14:textId="77777777" w:rsidR="00F83728" w:rsidRPr="00DA7C1B" w:rsidRDefault="00F83728" w:rsidP="00F83728">
      <w:pPr>
        <w:jc w:val="center"/>
        <w:rPr>
          <w:b/>
          <w:sz w:val="28"/>
          <w:szCs w:val="28"/>
        </w:rPr>
      </w:pPr>
    </w:p>
    <w:p w14:paraId="365C003D" w14:textId="77777777" w:rsidR="00F83728" w:rsidRPr="00DA7C1B" w:rsidRDefault="00F83728" w:rsidP="00F83728">
      <w:pPr>
        <w:jc w:val="center"/>
        <w:rPr>
          <w:b/>
          <w:sz w:val="28"/>
          <w:szCs w:val="28"/>
        </w:rPr>
      </w:pPr>
    </w:p>
    <w:p w14:paraId="0281FE9A" w14:textId="77777777" w:rsidR="00F83728" w:rsidRPr="00DA7C1B" w:rsidRDefault="00F83728" w:rsidP="00F83728">
      <w:pPr>
        <w:jc w:val="center"/>
        <w:rPr>
          <w:b/>
          <w:sz w:val="28"/>
          <w:szCs w:val="28"/>
        </w:rPr>
      </w:pPr>
    </w:p>
    <w:p w14:paraId="501116A3" w14:textId="77777777" w:rsidR="00F83728" w:rsidRPr="00DA7C1B" w:rsidRDefault="00F83728" w:rsidP="00F83728">
      <w:pPr>
        <w:jc w:val="center"/>
        <w:rPr>
          <w:b/>
          <w:sz w:val="28"/>
          <w:szCs w:val="28"/>
        </w:rPr>
      </w:pPr>
    </w:p>
    <w:p w14:paraId="3A9E4A01" w14:textId="77777777" w:rsidR="00F83728" w:rsidRPr="00DA7C1B" w:rsidRDefault="00F83728" w:rsidP="00F83728">
      <w:pPr>
        <w:jc w:val="center"/>
        <w:rPr>
          <w:b/>
          <w:sz w:val="28"/>
          <w:szCs w:val="28"/>
        </w:rPr>
      </w:pPr>
    </w:p>
    <w:p w14:paraId="6589CA39" w14:textId="77777777" w:rsidR="00F83728" w:rsidRDefault="00F83728" w:rsidP="00F83728">
      <w:pPr>
        <w:jc w:val="center"/>
        <w:rPr>
          <w:b/>
          <w:sz w:val="28"/>
          <w:szCs w:val="28"/>
        </w:rPr>
      </w:pPr>
    </w:p>
    <w:p w14:paraId="721FDFF2" w14:textId="77777777" w:rsidR="00117805" w:rsidRDefault="00117805" w:rsidP="00F83728">
      <w:pPr>
        <w:jc w:val="center"/>
        <w:rPr>
          <w:b/>
          <w:sz w:val="28"/>
          <w:szCs w:val="28"/>
        </w:rPr>
      </w:pPr>
    </w:p>
    <w:p w14:paraId="4BDF2EB0" w14:textId="77777777" w:rsidR="00117805" w:rsidRDefault="00117805" w:rsidP="00F83728">
      <w:pPr>
        <w:jc w:val="center"/>
        <w:rPr>
          <w:b/>
          <w:sz w:val="28"/>
          <w:szCs w:val="28"/>
        </w:rPr>
      </w:pPr>
    </w:p>
    <w:p w14:paraId="4C0F05CE" w14:textId="77777777" w:rsidR="00117805" w:rsidRDefault="00117805" w:rsidP="00F83728">
      <w:pPr>
        <w:jc w:val="center"/>
        <w:rPr>
          <w:b/>
          <w:sz w:val="28"/>
          <w:szCs w:val="28"/>
        </w:rPr>
      </w:pPr>
    </w:p>
    <w:p w14:paraId="775E90F1" w14:textId="77777777" w:rsidR="00117805" w:rsidRDefault="00117805" w:rsidP="00F83728">
      <w:pPr>
        <w:jc w:val="center"/>
        <w:rPr>
          <w:b/>
          <w:sz w:val="28"/>
          <w:szCs w:val="28"/>
        </w:rPr>
      </w:pPr>
    </w:p>
    <w:p w14:paraId="01EB56FB" w14:textId="77777777" w:rsidR="00117805" w:rsidRDefault="00117805" w:rsidP="00F83728">
      <w:pPr>
        <w:jc w:val="center"/>
        <w:rPr>
          <w:b/>
          <w:sz w:val="28"/>
          <w:szCs w:val="28"/>
        </w:rPr>
      </w:pPr>
    </w:p>
    <w:p w14:paraId="3C747E2D" w14:textId="77777777" w:rsidR="00117805" w:rsidRDefault="00117805" w:rsidP="00F83728">
      <w:pPr>
        <w:jc w:val="center"/>
        <w:rPr>
          <w:b/>
          <w:sz w:val="28"/>
          <w:szCs w:val="28"/>
        </w:rPr>
      </w:pPr>
    </w:p>
    <w:p w14:paraId="5C195785" w14:textId="77777777" w:rsidR="00117805" w:rsidRDefault="00117805" w:rsidP="00F83728">
      <w:pPr>
        <w:jc w:val="center"/>
        <w:rPr>
          <w:b/>
          <w:sz w:val="28"/>
          <w:szCs w:val="28"/>
        </w:rPr>
      </w:pPr>
    </w:p>
    <w:p w14:paraId="533F6B9F" w14:textId="77777777" w:rsidR="00117805" w:rsidRDefault="00117805" w:rsidP="00F83728">
      <w:pPr>
        <w:jc w:val="center"/>
        <w:rPr>
          <w:b/>
          <w:sz w:val="28"/>
          <w:szCs w:val="28"/>
        </w:rPr>
      </w:pPr>
    </w:p>
    <w:p w14:paraId="43109897" w14:textId="77777777" w:rsidR="001B52FA" w:rsidRDefault="001B52FA" w:rsidP="00F83728">
      <w:pPr>
        <w:jc w:val="center"/>
        <w:rPr>
          <w:b/>
          <w:sz w:val="28"/>
          <w:szCs w:val="28"/>
        </w:rPr>
      </w:pPr>
    </w:p>
    <w:p w14:paraId="6EBAACEC" w14:textId="77777777" w:rsidR="001B52FA" w:rsidRDefault="001B52FA" w:rsidP="00F83728">
      <w:pPr>
        <w:jc w:val="center"/>
        <w:rPr>
          <w:b/>
          <w:sz w:val="28"/>
          <w:szCs w:val="28"/>
        </w:rPr>
      </w:pPr>
    </w:p>
    <w:p w14:paraId="0A88D24C" w14:textId="77777777" w:rsidR="00117805" w:rsidRDefault="00117805" w:rsidP="00F83728">
      <w:pPr>
        <w:jc w:val="center"/>
        <w:rPr>
          <w:b/>
          <w:sz w:val="28"/>
          <w:szCs w:val="28"/>
        </w:rPr>
      </w:pPr>
    </w:p>
    <w:p w14:paraId="3DF86B20" w14:textId="77777777" w:rsidR="00F83728" w:rsidRPr="00DA7C1B" w:rsidRDefault="00F83728" w:rsidP="00F83728">
      <w:pPr>
        <w:jc w:val="center"/>
        <w:rPr>
          <w:b/>
          <w:sz w:val="28"/>
          <w:szCs w:val="28"/>
        </w:rPr>
      </w:pPr>
      <w:r w:rsidRPr="00DA7C1B">
        <w:rPr>
          <w:b/>
          <w:sz w:val="28"/>
          <w:szCs w:val="28"/>
        </w:rPr>
        <w:t>Санкт-Петербург</w:t>
      </w:r>
    </w:p>
    <w:p w14:paraId="7E328955" w14:textId="77777777" w:rsidR="00F83728" w:rsidRDefault="00F83728" w:rsidP="00F83728">
      <w:pPr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2011 г"/>
        </w:smartTagPr>
        <w:r w:rsidRPr="00DA7C1B">
          <w:rPr>
            <w:b/>
            <w:sz w:val="28"/>
            <w:szCs w:val="28"/>
          </w:rPr>
          <w:t>20</w:t>
        </w:r>
        <w:r w:rsidR="00FF5AE6">
          <w:rPr>
            <w:b/>
            <w:sz w:val="28"/>
            <w:szCs w:val="28"/>
          </w:rPr>
          <w:t>11 г</w:t>
        </w:r>
      </w:smartTag>
      <w:r w:rsidR="00FF5AE6">
        <w:rPr>
          <w:b/>
          <w:sz w:val="28"/>
          <w:szCs w:val="28"/>
        </w:rPr>
        <w:t>.</w:t>
      </w:r>
    </w:p>
    <w:p w14:paraId="73CB727E" w14:textId="77777777" w:rsidR="00F83728" w:rsidRDefault="000B024D" w:rsidP="00F70F12">
      <w:pPr>
        <w:spacing w:line="38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F83728" w:rsidRPr="00DA7C1B">
        <w:rPr>
          <w:b/>
          <w:sz w:val="28"/>
          <w:szCs w:val="28"/>
        </w:rPr>
        <w:t>. Общие положения</w:t>
      </w:r>
    </w:p>
    <w:p w14:paraId="5EF44C46" w14:textId="77777777" w:rsidR="00F83728" w:rsidRPr="00DA7C1B" w:rsidRDefault="00F83728" w:rsidP="00F70F12">
      <w:pPr>
        <w:spacing w:line="380" w:lineRule="exact"/>
        <w:ind w:firstLine="709"/>
        <w:jc w:val="both"/>
        <w:rPr>
          <w:sz w:val="28"/>
          <w:szCs w:val="28"/>
        </w:rPr>
      </w:pPr>
      <w:r w:rsidRPr="00DA7C1B">
        <w:rPr>
          <w:sz w:val="28"/>
          <w:szCs w:val="28"/>
        </w:rPr>
        <w:t xml:space="preserve">1.1. Настоящее </w:t>
      </w:r>
      <w:r w:rsidR="00A617BD">
        <w:rPr>
          <w:sz w:val="28"/>
          <w:szCs w:val="28"/>
        </w:rPr>
        <w:t>П</w:t>
      </w:r>
      <w:r w:rsidRPr="00DA7C1B">
        <w:rPr>
          <w:sz w:val="28"/>
          <w:szCs w:val="28"/>
        </w:rPr>
        <w:t xml:space="preserve">оложение о </w:t>
      </w:r>
      <w:r w:rsidR="00597525">
        <w:rPr>
          <w:sz w:val="28"/>
          <w:szCs w:val="28"/>
        </w:rPr>
        <w:t xml:space="preserve">процедуре </w:t>
      </w:r>
      <w:r w:rsidR="004604E8">
        <w:rPr>
          <w:sz w:val="28"/>
          <w:szCs w:val="28"/>
        </w:rPr>
        <w:t>проведени</w:t>
      </w:r>
      <w:r w:rsidR="00597525">
        <w:rPr>
          <w:sz w:val="28"/>
          <w:szCs w:val="28"/>
        </w:rPr>
        <w:t>я</w:t>
      </w:r>
      <w:r w:rsidR="004604E8">
        <w:rPr>
          <w:sz w:val="28"/>
          <w:szCs w:val="28"/>
        </w:rPr>
        <w:t xml:space="preserve"> </w:t>
      </w:r>
      <w:r w:rsidRPr="00DA7C1B">
        <w:rPr>
          <w:sz w:val="28"/>
          <w:szCs w:val="28"/>
        </w:rPr>
        <w:t>выбор</w:t>
      </w:r>
      <w:r w:rsidR="004604E8">
        <w:rPr>
          <w:sz w:val="28"/>
          <w:szCs w:val="28"/>
        </w:rPr>
        <w:t>ов</w:t>
      </w:r>
      <w:r w:rsidRPr="00DA7C1B">
        <w:rPr>
          <w:sz w:val="28"/>
          <w:szCs w:val="28"/>
        </w:rPr>
        <w:t xml:space="preserve"> </w:t>
      </w:r>
      <w:r w:rsidR="00C94DEE">
        <w:rPr>
          <w:sz w:val="28"/>
          <w:szCs w:val="28"/>
        </w:rPr>
        <w:t>рект</w:t>
      </w:r>
      <w:r w:rsidRPr="00DA7C1B">
        <w:rPr>
          <w:sz w:val="28"/>
          <w:szCs w:val="28"/>
        </w:rPr>
        <w:t xml:space="preserve">ора </w:t>
      </w:r>
      <w:r w:rsidR="00A617BD" w:rsidRPr="00DA7C1B">
        <w:rPr>
          <w:sz w:val="28"/>
          <w:szCs w:val="28"/>
        </w:rPr>
        <w:t>(далее – Положение)</w:t>
      </w:r>
      <w:r w:rsidRPr="00DA7C1B">
        <w:rPr>
          <w:sz w:val="28"/>
          <w:szCs w:val="28"/>
        </w:rPr>
        <w:t xml:space="preserve"> определяет правовые основы, порядок, условия и процедуру о</w:t>
      </w:r>
      <w:r w:rsidRPr="00DA7C1B">
        <w:rPr>
          <w:sz w:val="28"/>
          <w:szCs w:val="28"/>
        </w:rPr>
        <w:t>р</w:t>
      </w:r>
      <w:r w:rsidRPr="00DA7C1B">
        <w:rPr>
          <w:sz w:val="28"/>
          <w:szCs w:val="28"/>
        </w:rPr>
        <w:t xml:space="preserve">ганизации и проведения выборов </w:t>
      </w:r>
      <w:r w:rsidR="00C94DEE">
        <w:rPr>
          <w:sz w:val="28"/>
          <w:szCs w:val="28"/>
        </w:rPr>
        <w:t>рект</w:t>
      </w:r>
      <w:r w:rsidRPr="00DA7C1B">
        <w:rPr>
          <w:sz w:val="28"/>
          <w:szCs w:val="28"/>
        </w:rPr>
        <w:t>ора Государственного образовательн</w:t>
      </w:r>
      <w:r w:rsidRPr="00DA7C1B">
        <w:rPr>
          <w:sz w:val="28"/>
          <w:szCs w:val="28"/>
        </w:rPr>
        <w:t>о</w:t>
      </w:r>
      <w:r w:rsidRPr="00DA7C1B">
        <w:rPr>
          <w:sz w:val="28"/>
          <w:szCs w:val="28"/>
        </w:rPr>
        <w:t>го учреждения высшего професс</w:t>
      </w:r>
      <w:r w:rsidR="00323AD6">
        <w:rPr>
          <w:sz w:val="28"/>
          <w:szCs w:val="28"/>
        </w:rPr>
        <w:t>ионального образования «Санкт-</w:t>
      </w:r>
      <w:r w:rsidRPr="00DA7C1B">
        <w:rPr>
          <w:sz w:val="28"/>
          <w:szCs w:val="28"/>
        </w:rPr>
        <w:t>Пете</w:t>
      </w:r>
      <w:r w:rsidRPr="00DA7C1B">
        <w:rPr>
          <w:sz w:val="28"/>
          <w:szCs w:val="28"/>
        </w:rPr>
        <w:t>р</w:t>
      </w:r>
      <w:r w:rsidRPr="00DA7C1B">
        <w:rPr>
          <w:sz w:val="28"/>
          <w:szCs w:val="28"/>
        </w:rPr>
        <w:t xml:space="preserve">бургский государственный политехнический университет» (далее – </w:t>
      </w:r>
      <w:r w:rsidR="00E03A21">
        <w:rPr>
          <w:sz w:val="28"/>
          <w:szCs w:val="28"/>
        </w:rPr>
        <w:t>ГОУ «</w:t>
      </w:r>
      <w:r w:rsidRPr="00DA7C1B">
        <w:rPr>
          <w:sz w:val="28"/>
          <w:szCs w:val="28"/>
        </w:rPr>
        <w:t>СПбГПУ</w:t>
      </w:r>
      <w:r w:rsidR="00E03A21">
        <w:rPr>
          <w:sz w:val="28"/>
          <w:szCs w:val="28"/>
        </w:rPr>
        <w:t>»</w:t>
      </w:r>
      <w:r w:rsidRPr="00DA7C1B">
        <w:rPr>
          <w:sz w:val="28"/>
          <w:szCs w:val="28"/>
        </w:rPr>
        <w:t>, Университет).</w:t>
      </w:r>
    </w:p>
    <w:p w14:paraId="5D1F070C" w14:textId="77777777" w:rsidR="00F83728" w:rsidRPr="00DA7C1B" w:rsidRDefault="00F83728" w:rsidP="00F70F12">
      <w:pPr>
        <w:numPr>
          <w:ilvl w:val="1"/>
          <w:numId w:val="1"/>
        </w:numPr>
        <w:tabs>
          <w:tab w:val="clear" w:pos="720"/>
          <w:tab w:val="num" w:pos="0"/>
          <w:tab w:val="num" w:pos="1080"/>
        </w:tabs>
        <w:spacing w:line="380" w:lineRule="exact"/>
        <w:ind w:left="0" w:firstLine="720"/>
        <w:jc w:val="both"/>
        <w:rPr>
          <w:sz w:val="28"/>
          <w:szCs w:val="28"/>
        </w:rPr>
      </w:pPr>
      <w:r w:rsidRPr="00DA7C1B">
        <w:rPr>
          <w:sz w:val="28"/>
          <w:szCs w:val="28"/>
        </w:rPr>
        <w:t>Настоящее положение разработано в соответствии с Законом Российской Федерации от 10.07.1992 № 3266-1 «Об образовании», Федерал</w:t>
      </w:r>
      <w:r w:rsidRPr="00DA7C1B">
        <w:rPr>
          <w:sz w:val="28"/>
          <w:szCs w:val="28"/>
        </w:rPr>
        <w:t>ь</w:t>
      </w:r>
      <w:r w:rsidRPr="00DA7C1B">
        <w:rPr>
          <w:sz w:val="28"/>
          <w:szCs w:val="28"/>
        </w:rPr>
        <w:t>ным законом от 22.08.1996 № 125-ФЗ «О высшем и послевузовском профе</w:t>
      </w:r>
      <w:r w:rsidRPr="00DA7C1B">
        <w:rPr>
          <w:sz w:val="28"/>
          <w:szCs w:val="28"/>
        </w:rPr>
        <w:t>с</w:t>
      </w:r>
      <w:r w:rsidRPr="00DA7C1B">
        <w:rPr>
          <w:sz w:val="28"/>
          <w:szCs w:val="28"/>
        </w:rPr>
        <w:t>сиональном образовании», Трудовым кодексом Российской Федерации, Т</w:t>
      </w:r>
      <w:r w:rsidRPr="00DA7C1B">
        <w:rPr>
          <w:sz w:val="28"/>
          <w:szCs w:val="28"/>
        </w:rPr>
        <w:t>и</w:t>
      </w:r>
      <w:r w:rsidRPr="00DA7C1B">
        <w:rPr>
          <w:sz w:val="28"/>
          <w:szCs w:val="28"/>
        </w:rPr>
        <w:t>повым положением об образовательном учреждении высшего професси</w:t>
      </w:r>
      <w:r w:rsidRPr="00DA7C1B">
        <w:rPr>
          <w:sz w:val="28"/>
          <w:szCs w:val="28"/>
        </w:rPr>
        <w:t>о</w:t>
      </w:r>
      <w:r w:rsidRPr="00DA7C1B">
        <w:rPr>
          <w:sz w:val="28"/>
          <w:szCs w:val="28"/>
        </w:rPr>
        <w:t xml:space="preserve">нального образования (высшем учебном заведении) Российской Федерации, утвержденным Постановлением Правительства Российской Федерации от </w:t>
      </w:r>
      <w:r w:rsidR="00182C80">
        <w:rPr>
          <w:sz w:val="28"/>
          <w:szCs w:val="28"/>
        </w:rPr>
        <w:t>14</w:t>
      </w:r>
      <w:r w:rsidRPr="00DA7C1B">
        <w:rPr>
          <w:sz w:val="28"/>
          <w:szCs w:val="28"/>
        </w:rPr>
        <w:t>.0</w:t>
      </w:r>
      <w:r w:rsidR="00182C80">
        <w:rPr>
          <w:sz w:val="28"/>
          <w:szCs w:val="28"/>
        </w:rPr>
        <w:t>2</w:t>
      </w:r>
      <w:r w:rsidRPr="00DA7C1B">
        <w:rPr>
          <w:sz w:val="28"/>
          <w:szCs w:val="28"/>
        </w:rPr>
        <w:t>.200</w:t>
      </w:r>
      <w:r w:rsidR="00182C80">
        <w:rPr>
          <w:sz w:val="28"/>
          <w:szCs w:val="28"/>
        </w:rPr>
        <w:t>8</w:t>
      </w:r>
      <w:r w:rsidRPr="00DA7C1B">
        <w:rPr>
          <w:sz w:val="28"/>
          <w:szCs w:val="28"/>
        </w:rPr>
        <w:t xml:space="preserve"> № </w:t>
      </w:r>
      <w:r w:rsidR="00182C80">
        <w:rPr>
          <w:sz w:val="28"/>
          <w:szCs w:val="28"/>
        </w:rPr>
        <w:t>71</w:t>
      </w:r>
      <w:r w:rsidRPr="00DA7C1B">
        <w:rPr>
          <w:sz w:val="28"/>
          <w:szCs w:val="28"/>
        </w:rPr>
        <w:t>, Положением об Аттестационной комиссии Министерства образования и науки Российской Федерации, утвержденным приказом Мин</w:t>
      </w:r>
      <w:r w:rsidRPr="00DA7C1B">
        <w:rPr>
          <w:sz w:val="28"/>
          <w:szCs w:val="28"/>
        </w:rPr>
        <w:t>и</w:t>
      </w:r>
      <w:r w:rsidRPr="00DA7C1B">
        <w:rPr>
          <w:sz w:val="28"/>
          <w:szCs w:val="28"/>
        </w:rPr>
        <w:t>стерства образования и науки  Российской Федерации от 17.11.2006 № 288</w:t>
      </w:r>
      <w:r w:rsidR="00182C80">
        <w:rPr>
          <w:sz w:val="28"/>
          <w:szCs w:val="28"/>
        </w:rPr>
        <w:t xml:space="preserve"> (редакция от 17.08.2010 г.)</w:t>
      </w:r>
      <w:r w:rsidRPr="00DA7C1B">
        <w:rPr>
          <w:sz w:val="28"/>
          <w:szCs w:val="28"/>
        </w:rPr>
        <w:t xml:space="preserve">, Уставом </w:t>
      </w:r>
      <w:r w:rsidR="00E03A21">
        <w:rPr>
          <w:sz w:val="28"/>
          <w:szCs w:val="28"/>
        </w:rPr>
        <w:t>ГОУ «</w:t>
      </w:r>
      <w:r w:rsidRPr="00DA7C1B">
        <w:rPr>
          <w:sz w:val="28"/>
          <w:szCs w:val="28"/>
        </w:rPr>
        <w:t>СПбГПУ</w:t>
      </w:r>
      <w:r w:rsidR="00E03A21">
        <w:rPr>
          <w:sz w:val="28"/>
          <w:szCs w:val="28"/>
        </w:rPr>
        <w:t>»</w:t>
      </w:r>
      <w:r w:rsidRPr="00DA7C1B">
        <w:rPr>
          <w:sz w:val="28"/>
          <w:szCs w:val="28"/>
        </w:rPr>
        <w:t xml:space="preserve">. </w:t>
      </w:r>
    </w:p>
    <w:p w14:paraId="0A5E4D9A" w14:textId="77777777" w:rsidR="00F83728" w:rsidRPr="00DA7C1B" w:rsidRDefault="00B52A45" w:rsidP="00F70F12">
      <w:pPr>
        <w:numPr>
          <w:ilvl w:val="1"/>
          <w:numId w:val="1"/>
        </w:numPr>
        <w:tabs>
          <w:tab w:val="clear" w:pos="720"/>
          <w:tab w:val="num" w:pos="0"/>
        </w:tabs>
        <w:spacing w:line="38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94DEE">
        <w:rPr>
          <w:sz w:val="28"/>
          <w:szCs w:val="28"/>
        </w:rPr>
        <w:t>ект</w:t>
      </w:r>
      <w:r w:rsidR="00F83728" w:rsidRPr="00DA7C1B">
        <w:rPr>
          <w:sz w:val="28"/>
          <w:szCs w:val="28"/>
        </w:rPr>
        <w:t xml:space="preserve">ор избирается </w:t>
      </w:r>
      <w:r w:rsidR="00597525">
        <w:rPr>
          <w:sz w:val="28"/>
          <w:szCs w:val="28"/>
        </w:rPr>
        <w:t>из числа кандидатов</w:t>
      </w:r>
      <w:r w:rsidR="0015148D">
        <w:rPr>
          <w:sz w:val="28"/>
          <w:szCs w:val="28"/>
        </w:rPr>
        <w:t>,</w:t>
      </w:r>
      <w:r w:rsidR="00597525">
        <w:rPr>
          <w:sz w:val="28"/>
          <w:szCs w:val="28"/>
        </w:rPr>
        <w:t xml:space="preserve"> согласованных с Аттестационной комиссией  Министерства </w:t>
      </w:r>
      <w:r w:rsidR="0015148D">
        <w:rPr>
          <w:sz w:val="28"/>
          <w:szCs w:val="28"/>
        </w:rPr>
        <w:t>образования и науки  Российской Федерации (далее - Аттестационная комиссия)</w:t>
      </w:r>
      <w:r w:rsidR="00F83728" w:rsidRPr="00DA7C1B">
        <w:rPr>
          <w:sz w:val="28"/>
          <w:szCs w:val="28"/>
        </w:rPr>
        <w:t xml:space="preserve"> на конференции научн</w:t>
      </w:r>
      <w:r w:rsidR="00323AD6">
        <w:rPr>
          <w:sz w:val="28"/>
          <w:szCs w:val="28"/>
        </w:rPr>
        <w:t>о-</w:t>
      </w:r>
      <w:r w:rsidR="00F83728" w:rsidRPr="00DA7C1B">
        <w:rPr>
          <w:sz w:val="28"/>
          <w:szCs w:val="28"/>
        </w:rPr>
        <w:t>педагогических работников, представителей других категорий работников и обучающихся Университета (далее – Конф</w:t>
      </w:r>
      <w:r w:rsidR="00F83728" w:rsidRPr="00DA7C1B">
        <w:rPr>
          <w:sz w:val="28"/>
          <w:szCs w:val="28"/>
        </w:rPr>
        <w:t>е</w:t>
      </w:r>
      <w:r w:rsidR="00F83728" w:rsidRPr="00DA7C1B">
        <w:rPr>
          <w:sz w:val="28"/>
          <w:szCs w:val="28"/>
        </w:rPr>
        <w:t xml:space="preserve">ренция) </w:t>
      </w:r>
      <w:r w:rsidR="0015148D">
        <w:rPr>
          <w:sz w:val="28"/>
          <w:szCs w:val="28"/>
        </w:rPr>
        <w:t>по результатам обсуждения программ кандидатов.</w:t>
      </w:r>
    </w:p>
    <w:p w14:paraId="5ED3B22F" w14:textId="77777777" w:rsidR="004604E8" w:rsidRPr="00525213" w:rsidRDefault="004604E8" w:rsidP="004604E8">
      <w:pPr>
        <w:spacing w:line="380" w:lineRule="exact"/>
        <w:jc w:val="both"/>
        <w:rPr>
          <w:i/>
          <w:sz w:val="28"/>
          <w:szCs w:val="28"/>
        </w:rPr>
      </w:pPr>
    </w:p>
    <w:p w14:paraId="7A67997A" w14:textId="77777777" w:rsidR="00F83728" w:rsidRPr="00DA7C1B" w:rsidRDefault="00317A03" w:rsidP="00F8372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F83728" w:rsidRPr="00DA7C1B">
        <w:rPr>
          <w:b/>
          <w:sz w:val="28"/>
          <w:szCs w:val="28"/>
        </w:rPr>
        <w:t>ребования, предъявляемые к кандидатам</w:t>
      </w:r>
    </w:p>
    <w:p w14:paraId="7377C671" w14:textId="77777777" w:rsidR="00F83728" w:rsidRDefault="00F83728" w:rsidP="00F83728">
      <w:pPr>
        <w:jc w:val="center"/>
        <w:rPr>
          <w:b/>
          <w:sz w:val="28"/>
          <w:szCs w:val="28"/>
        </w:rPr>
      </w:pPr>
      <w:r w:rsidRPr="00DA7C1B">
        <w:rPr>
          <w:b/>
          <w:sz w:val="28"/>
          <w:szCs w:val="28"/>
        </w:rPr>
        <w:t xml:space="preserve">на должность </w:t>
      </w:r>
      <w:r w:rsidR="00C94DEE">
        <w:rPr>
          <w:b/>
          <w:sz w:val="28"/>
          <w:szCs w:val="28"/>
        </w:rPr>
        <w:t>рект</w:t>
      </w:r>
      <w:r w:rsidRPr="00DA7C1B">
        <w:rPr>
          <w:b/>
          <w:sz w:val="28"/>
          <w:szCs w:val="28"/>
        </w:rPr>
        <w:t>ора</w:t>
      </w:r>
    </w:p>
    <w:p w14:paraId="5504D742" w14:textId="77777777" w:rsidR="00F83728" w:rsidRDefault="00F83728" w:rsidP="00F83728">
      <w:pPr>
        <w:pStyle w:val="a3"/>
        <w:numPr>
          <w:ilvl w:val="1"/>
          <w:numId w:val="2"/>
        </w:numPr>
        <w:tabs>
          <w:tab w:val="clear" w:pos="900"/>
          <w:tab w:val="num" w:pos="1080"/>
        </w:tabs>
        <w:spacing w:before="0"/>
        <w:ind w:left="0" w:firstLine="720"/>
        <w:rPr>
          <w:sz w:val="28"/>
          <w:szCs w:val="28"/>
        </w:rPr>
      </w:pPr>
      <w:r w:rsidRPr="00DA7C1B">
        <w:rPr>
          <w:sz w:val="28"/>
          <w:szCs w:val="28"/>
        </w:rPr>
        <w:t xml:space="preserve">Кандидатом на должность </w:t>
      </w:r>
      <w:r w:rsidR="00C94DEE">
        <w:rPr>
          <w:sz w:val="28"/>
          <w:szCs w:val="28"/>
        </w:rPr>
        <w:t>рект</w:t>
      </w:r>
      <w:r w:rsidRPr="00DA7C1B">
        <w:rPr>
          <w:sz w:val="28"/>
          <w:szCs w:val="28"/>
        </w:rPr>
        <w:t>ора может быть гражданин</w:t>
      </w:r>
      <w:r w:rsidR="00E03A21">
        <w:rPr>
          <w:sz w:val="28"/>
          <w:szCs w:val="28"/>
        </w:rPr>
        <w:t xml:space="preserve"> Российской Федерации</w:t>
      </w:r>
      <w:r w:rsidRPr="00DA7C1B">
        <w:rPr>
          <w:sz w:val="28"/>
          <w:szCs w:val="28"/>
        </w:rPr>
        <w:t>, имеющий высшее образование, ученую степень и</w:t>
      </w:r>
      <w:r w:rsidR="0015148D">
        <w:rPr>
          <w:sz w:val="28"/>
          <w:szCs w:val="28"/>
        </w:rPr>
        <w:t xml:space="preserve"> (или)</w:t>
      </w:r>
      <w:r w:rsidRPr="00DA7C1B">
        <w:rPr>
          <w:sz w:val="28"/>
          <w:szCs w:val="28"/>
        </w:rPr>
        <w:t xml:space="preserve">  ученое звание</w:t>
      </w:r>
      <w:r w:rsidR="00E03A21">
        <w:rPr>
          <w:sz w:val="28"/>
          <w:szCs w:val="28"/>
        </w:rPr>
        <w:t xml:space="preserve">, </w:t>
      </w:r>
      <w:r w:rsidRPr="00DA7C1B">
        <w:rPr>
          <w:sz w:val="28"/>
          <w:szCs w:val="28"/>
        </w:rPr>
        <w:t>в во</w:t>
      </w:r>
      <w:r w:rsidRPr="00DA7C1B">
        <w:rPr>
          <w:sz w:val="28"/>
          <w:szCs w:val="28"/>
        </w:rPr>
        <w:t>з</w:t>
      </w:r>
      <w:r w:rsidRPr="00DA7C1B">
        <w:rPr>
          <w:sz w:val="28"/>
          <w:szCs w:val="28"/>
        </w:rPr>
        <w:t xml:space="preserve">расте не старше шестидесяти пяти лет. </w:t>
      </w:r>
    </w:p>
    <w:p w14:paraId="35C2E2B5" w14:textId="77777777" w:rsidR="0015148D" w:rsidRPr="00DA7C1B" w:rsidRDefault="0015148D" w:rsidP="0015148D">
      <w:pPr>
        <w:pStyle w:val="a3"/>
        <w:spacing w:before="0"/>
        <w:ind w:firstLine="0"/>
        <w:rPr>
          <w:sz w:val="28"/>
          <w:szCs w:val="28"/>
        </w:rPr>
      </w:pPr>
    </w:p>
    <w:p w14:paraId="10800A88" w14:textId="77777777" w:rsidR="00F83728" w:rsidRDefault="00F83728" w:rsidP="00F83728">
      <w:pPr>
        <w:pStyle w:val="3"/>
        <w:keepNext w:val="0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A7C1B">
        <w:rPr>
          <w:rFonts w:ascii="Times New Roman" w:hAnsi="Times New Roman" w:cs="Times New Roman"/>
          <w:caps/>
          <w:sz w:val="28"/>
          <w:szCs w:val="28"/>
        </w:rPr>
        <w:t>П</w:t>
      </w:r>
      <w:r w:rsidRPr="00DA7C1B">
        <w:rPr>
          <w:rFonts w:ascii="Times New Roman" w:hAnsi="Times New Roman" w:cs="Times New Roman"/>
          <w:sz w:val="28"/>
          <w:szCs w:val="28"/>
        </w:rPr>
        <w:t xml:space="preserve">орядок подготовки к выборам </w:t>
      </w:r>
      <w:r w:rsidR="00C94DEE">
        <w:rPr>
          <w:rFonts w:ascii="Times New Roman" w:hAnsi="Times New Roman" w:cs="Times New Roman"/>
          <w:sz w:val="28"/>
          <w:szCs w:val="28"/>
        </w:rPr>
        <w:t>рект</w:t>
      </w:r>
      <w:r w:rsidRPr="00DA7C1B">
        <w:rPr>
          <w:rFonts w:ascii="Times New Roman" w:hAnsi="Times New Roman" w:cs="Times New Roman"/>
          <w:sz w:val="28"/>
          <w:szCs w:val="28"/>
        </w:rPr>
        <w:t>ора</w:t>
      </w:r>
    </w:p>
    <w:p w14:paraId="1B20AF8B" w14:textId="77777777" w:rsidR="00F83728" w:rsidRPr="00DA7C1B" w:rsidRDefault="00F83728" w:rsidP="000B024D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7C1B">
        <w:rPr>
          <w:rFonts w:ascii="Times New Roman" w:hAnsi="Times New Roman" w:cs="Times New Roman"/>
          <w:b w:val="0"/>
          <w:sz w:val="28"/>
          <w:szCs w:val="28"/>
        </w:rPr>
        <w:t>3.1. Дата</w:t>
      </w:r>
      <w:r w:rsidR="00E03A21">
        <w:rPr>
          <w:rFonts w:ascii="Times New Roman" w:hAnsi="Times New Roman" w:cs="Times New Roman"/>
          <w:b w:val="0"/>
          <w:sz w:val="28"/>
          <w:szCs w:val="28"/>
        </w:rPr>
        <w:t xml:space="preserve"> проведения Конференции </w:t>
      </w:r>
      <w:r w:rsidRPr="00DA7C1B">
        <w:rPr>
          <w:rFonts w:ascii="Times New Roman" w:hAnsi="Times New Roman" w:cs="Times New Roman"/>
          <w:b w:val="0"/>
          <w:sz w:val="28"/>
          <w:szCs w:val="28"/>
        </w:rPr>
        <w:t>утверждается Ученым советом</w:t>
      </w:r>
      <w:r w:rsidR="0015148D">
        <w:rPr>
          <w:rFonts w:ascii="Times New Roman" w:hAnsi="Times New Roman" w:cs="Times New Roman"/>
          <w:b w:val="0"/>
          <w:sz w:val="28"/>
          <w:szCs w:val="28"/>
        </w:rPr>
        <w:t xml:space="preserve">. Конференция проводится не позднее </w:t>
      </w:r>
      <w:r w:rsidR="000B024D" w:rsidRPr="000B024D">
        <w:rPr>
          <w:rFonts w:ascii="Times New Roman" w:hAnsi="Times New Roman" w:cs="Times New Roman"/>
          <w:b w:val="0"/>
          <w:sz w:val="28"/>
          <w:szCs w:val="28"/>
        </w:rPr>
        <w:t>оконч</w:t>
      </w:r>
      <w:r w:rsidR="000B024D" w:rsidRPr="000B024D">
        <w:rPr>
          <w:rFonts w:ascii="Times New Roman" w:hAnsi="Times New Roman" w:cs="Times New Roman"/>
          <w:b w:val="0"/>
          <w:sz w:val="28"/>
          <w:szCs w:val="28"/>
        </w:rPr>
        <w:t>а</w:t>
      </w:r>
      <w:r w:rsidR="000B024D" w:rsidRPr="000B024D">
        <w:rPr>
          <w:rFonts w:ascii="Times New Roman" w:hAnsi="Times New Roman" w:cs="Times New Roman"/>
          <w:b w:val="0"/>
          <w:sz w:val="28"/>
          <w:szCs w:val="28"/>
        </w:rPr>
        <w:t xml:space="preserve">ния срока полномочий </w:t>
      </w:r>
      <w:r w:rsidR="000B024D">
        <w:rPr>
          <w:rFonts w:ascii="Times New Roman" w:hAnsi="Times New Roman" w:cs="Times New Roman"/>
          <w:b w:val="0"/>
          <w:sz w:val="28"/>
          <w:szCs w:val="28"/>
        </w:rPr>
        <w:t xml:space="preserve">  действующего </w:t>
      </w:r>
      <w:r w:rsidR="000B024D" w:rsidRPr="000B024D">
        <w:rPr>
          <w:rFonts w:ascii="Times New Roman" w:hAnsi="Times New Roman" w:cs="Times New Roman"/>
          <w:b w:val="0"/>
          <w:sz w:val="28"/>
          <w:szCs w:val="28"/>
        </w:rPr>
        <w:t>ректора</w:t>
      </w:r>
      <w:r w:rsidRPr="000B024D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FFB1A72" w14:textId="77777777" w:rsidR="00F83728" w:rsidRPr="00DA7C1B" w:rsidRDefault="00F83728" w:rsidP="00F83728">
      <w:pPr>
        <w:pStyle w:val="a3"/>
        <w:numPr>
          <w:ilvl w:val="1"/>
          <w:numId w:val="4"/>
        </w:numPr>
        <w:tabs>
          <w:tab w:val="clear" w:pos="900"/>
          <w:tab w:val="num" w:pos="0"/>
          <w:tab w:val="num" w:pos="1080"/>
          <w:tab w:val="left" w:pos="1260"/>
        </w:tabs>
        <w:spacing w:before="0"/>
        <w:ind w:left="0" w:firstLine="720"/>
        <w:rPr>
          <w:sz w:val="28"/>
          <w:szCs w:val="28"/>
        </w:rPr>
      </w:pPr>
      <w:r w:rsidRPr="00DA7C1B">
        <w:rPr>
          <w:sz w:val="28"/>
          <w:szCs w:val="28"/>
        </w:rPr>
        <w:t xml:space="preserve">Подготовку и проведение выборов </w:t>
      </w:r>
      <w:r w:rsidR="00C94DEE">
        <w:rPr>
          <w:sz w:val="28"/>
          <w:szCs w:val="28"/>
        </w:rPr>
        <w:t>рект</w:t>
      </w:r>
      <w:r w:rsidRPr="00DA7C1B">
        <w:rPr>
          <w:sz w:val="28"/>
          <w:szCs w:val="28"/>
        </w:rPr>
        <w:t>ора, а также контроль за соблюдением</w:t>
      </w:r>
      <w:r w:rsidR="00E03A21">
        <w:rPr>
          <w:sz w:val="28"/>
          <w:szCs w:val="28"/>
        </w:rPr>
        <w:t xml:space="preserve"> требований</w:t>
      </w:r>
      <w:r w:rsidRPr="00DA7C1B">
        <w:rPr>
          <w:sz w:val="28"/>
          <w:szCs w:val="28"/>
        </w:rPr>
        <w:t xml:space="preserve"> настоящего Положения осуществляет Комиссия по провед</w:t>
      </w:r>
      <w:r w:rsidRPr="00DA7C1B">
        <w:rPr>
          <w:sz w:val="28"/>
          <w:szCs w:val="28"/>
        </w:rPr>
        <w:t>е</w:t>
      </w:r>
      <w:r w:rsidRPr="00DA7C1B">
        <w:rPr>
          <w:sz w:val="28"/>
          <w:szCs w:val="28"/>
        </w:rPr>
        <w:t xml:space="preserve">нию выборов </w:t>
      </w:r>
      <w:r w:rsidR="00C94DEE">
        <w:rPr>
          <w:sz w:val="28"/>
          <w:szCs w:val="28"/>
        </w:rPr>
        <w:t>рект</w:t>
      </w:r>
      <w:r w:rsidRPr="00DA7C1B">
        <w:rPr>
          <w:sz w:val="28"/>
          <w:szCs w:val="28"/>
        </w:rPr>
        <w:t>ора (далее – Комиссия), создаваемая решением Ученого совета из числа наиболее авторитетных работников Университета, не явля</w:t>
      </w:r>
      <w:r w:rsidRPr="00DA7C1B">
        <w:rPr>
          <w:sz w:val="28"/>
          <w:szCs w:val="28"/>
        </w:rPr>
        <w:t>ю</w:t>
      </w:r>
      <w:r w:rsidRPr="00DA7C1B">
        <w:rPr>
          <w:sz w:val="28"/>
          <w:szCs w:val="28"/>
        </w:rPr>
        <w:t xml:space="preserve">щихся кандидатами на должность </w:t>
      </w:r>
      <w:r w:rsidR="00C94DEE">
        <w:rPr>
          <w:sz w:val="28"/>
          <w:szCs w:val="28"/>
        </w:rPr>
        <w:t>рект</w:t>
      </w:r>
      <w:r w:rsidRPr="00DA7C1B">
        <w:rPr>
          <w:sz w:val="28"/>
          <w:szCs w:val="28"/>
        </w:rPr>
        <w:t>ора.</w:t>
      </w:r>
    </w:p>
    <w:p w14:paraId="6F327508" w14:textId="77777777" w:rsidR="00F83728" w:rsidRPr="00182C80" w:rsidRDefault="00F83728" w:rsidP="00F83728">
      <w:pPr>
        <w:tabs>
          <w:tab w:val="num" w:pos="0"/>
          <w:tab w:val="left" w:pos="1260"/>
        </w:tabs>
        <w:ind w:firstLine="720"/>
        <w:jc w:val="both"/>
        <w:rPr>
          <w:sz w:val="28"/>
          <w:szCs w:val="28"/>
        </w:rPr>
      </w:pPr>
      <w:r w:rsidRPr="00DA7C1B">
        <w:rPr>
          <w:sz w:val="28"/>
          <w:szCs w:val="28"/>
        </w:rPr>
        <w:lastRenderedPageBreak/>
        <w:t xml:space="preserve">3.3. Комиссия </w:t>
      </w:r>
      <w:r w:rsidR="00083A30" w:rsidRPr="00182C80">
        <w:rPr>
          <w:sz w:val="28"/>
          <w:szCs w:val="28"/>
        </w:rPr>
        <w:t>создается не</w:t>
      </w:r>
      <w:r w:rsidRPr="00182C80">
        <w:rPr>
          <w:sz w:val="28"/>
          <w:szCs w:val="28"/>
        </w:rPr>
        <w:t xml:space="preserve"> </w:t>
      </w:r>
      <w:r w:rsidR="000B024D" w:rsidRPr="00182C80">
        <w:rPr>
          <w:sz w:val="28"/>
          <w:szCs w:val="28"/>
        </w:rPr>
        <w:t>ран</w:t>
      </w:r>
      <w:r w:rsidR="0094340B" w:rsidRPr="00182C80">
        <w:rPr>
          <w:sz w:val="28"/>
          <w:szCs w:val="28"/>
        </w:rPr>
        <w:t>ее,</w:t>
      </w:r>
      <w:r w:rsidRPr="00182C80">
        <w:rPr>
          <w:sz w:val="28"/>
          <w:szCs w:val="28"/>
        </w:rPr>
        <w:t xml:space="preserve"> чем за </w:t>
      </w:r>
      <w:r w:rsidR="000B024D" w:rsidRPr="00182C80">
        <w:rPr>
          <w:sz w:val="28"/>
          <w:szCs w:val="28"/>
        </w:rPr>
        <w:t>четыре</w:t>
      </w:r>
      <w:r w:rsidRPr="00182C80">
        <w:rPr>
          <w:sz w:val="28"/>
          <w:szCs w:val="28"/>
        </w:rPr>
        <w:t xml:space="preserve"> месяц</w:t>
      </w:r>
      <w:r w:rsidR="000B024D" w:rsidRPr="00182C80">
        <w:rPr>
          <w:sz w:val="28"/>
          <w:szCs w:val="28"/>
        </w:rPr>
        <w:t>а</w:t>
      </w:r>
      <w:r w:rsidRPr="00182C80">
        <w:rPr>
          <w:sz w:val="28"/>
          <w:szCs w:val="28"/>
        </w:rPr>
        <w:t xml:space="preserve"> до оконч</w:t>
      </w:r>
      <w:r w:rsidRPr="00182C80">
        <w:rPr>
          <w:sz w:val="28"/>
          <w:szCs w:val="28"/>
        </w:rPr>
        <w:t>а</w:t>
      </w:r>
      <w:r w:rsidRPr="00182C80">
        <w:rPr>
          <w:sz w:val="28"/>
          <w:szCs w:val="28"/>
        </w:rPr>
        <w:t xml:space="preserve">ния срока полномочий </w:t>
      </w:r>
      <w:r w:rsidR="00C94DEE" w:rsidRPr="00182C80">
        <w:rPr>
          <w:sz w:val="28"/>
          <w:szCs w:val="28"/>
        </w:rPr>
        <w:t>рект</w:t>
      </w:r>
      <w:r w:rsidRPr="00182C80">
        <w:rPr>
          <w:sz w:val="28"/>
          <w:szCs w:val="28"/>
        </w:rPr>
        <w:t>ора.</w:t>
      </w:r>
    </w:p>
    <w:p w14:paraId="7DC0AA24" w14:textId="77777777" w:rsidR="00F83728" w:rsidRPr="00DA7C1B" w:rsidRDefault="00F83728" w:rsidP="00F83728">
      <w:pPr>
        <w:numPr>
          <w:ilvl w:val="1"/>
          <w:numId w:val="3"/>
        </w:numPr>
        <w:tabs>
          <w:tab w:val="clear" w:pos="900"/>
          <w:tab w:val="num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DA7C1B">
        <w:rPr>
          <w:sz w:val="28"/>
          <w:szCs w:val="28"/>
        </w:rPr>
        <w:t xml:space="preserve"> Комиссия изб</w:t>
      </w:r>
      <w:r w:rsidRPr="00DA7C1B">
        <w:rPr>
          <w:sz w:val="28"/>
          <w:szCs w:val="28"/>
        </w:rPr>
        <w:t>и</w:t>
      </w:r>
      <w:r w:rsidRPr="00DA7C1B">
        <w:rPr>
          <w:sz w:val="28"/>
          <w:szCs w:val="28"/>
        </w:rPr>
        <w:t>рает из своего состава председателя Комиссии, заместителя председателя Комиссии и секретаря, самостоятельно распределяет обязанности среди св</w:t>
      </w:r>
      <w:r w:rsidRPr="00DA7C1B">
        <w:rPr>
          <w:sz w:val="28"/>
          <w:szCs w:val="28"/>
        </w:rPr>
        <w:t>о</w:t>
      </w:r>
      <w:r w:rsidRPr="00DA7C1B">
        <w:rPr>
          <w:sz w:val="28"/>
          <w:szCs w:val="28"/>
        </w:rPr>
        <w:t>их членов. Расписание работы Комиссии доводится до сведения работников и обучающихся Университета.</w:t>
      </w:r>
    </w:p>
    <w:p w14:paraId="634C1931" w14:textId="77777777" w:rsidR="00F83728" w:rsidRPr="00DA7C1B" w:rsidRDefault="002204D7" w:rsidP="00F83728">
      <w:pPr>
        <w:numPr>
          <w:ilvl w:val="1"/>
          <w:numId w:val="3"/>
        </w:numPr>
        <w:tabs>
          <w:tab w:val="clear" w:pos="900"/>
          <w:tab w:val="num" w:pos="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Заседани</w:t>
      </w:r>
      <w:r w:rsidR="00E03A21">
        <w:rPr>
          <w:sz w:val="28"/>
          <w:szCs w:val="28"/>
        </w:rPr>
        <w:t>я</w:t>
      </w:r>
      <w:r w:rsidR="00B52A45">
        <w:rPr>
          <w:sz w:val="28"/>
          <w:szCs w:val="28"/>
        </w:rPr>
        <w:t xml:space="preserve"> Комиссии провод</w:t>
      </w:r>
      <w:r w:rsidR="00E03A21">
        <w:rPr>
          <w:sz w:val="28"/>
          <w:szCs w:val="28"/>
        </w:rPr>
        <w:t xml:space="preserve">ятся </w:t>
      </w:r>
      <w:r w:rsidR="00F83728" w:rsidRPr="00DA7C1B">
        <w:rPr>
          <w:sz w:val="28"/>
          <w:szCs w:val="28"/>
        </w:rPr>
        <w:t>по мере необходимости. Засед</w:t>
      </w:r>
      <w:r w:rsidR="00F83728" w:rsidRPr="00DA7C1B">
        <w:rPr>
          <w:sz w:val="28"/>
          <w:szCs w:val="28"/>
        </w:rPr>
        <w:t>а</w:t>
      </w:r>
      <w:r w:rsidR="00B52A45">
        <w:rPr>
          <w:sz w:val="28"/>
          <w:szCs w:val="28"/>
        </w:rPr>
        <w:t>ние</w:t>
      </w:r>
      <w:r w:rsidR="00F83728" w:rsidRPr="00DA7C1B">
        <w:rPr>
          <w:sz w:val="28"/>
          <w:szCs w:val="28"/>
        </w:rPr>
        <w:t xml:space="preserve"> Комиссии счита</w:t>
      </w:r>
      <w:r>
        <w:rPr>
          <w:sz w:val="28"/>
          <w:szCs w:val="28"/>
        </w:rPr>
        <w:t>е</w:t>
      </w:r>
      <w:r w:rsidR="00B52A45">
        <w:rPr>
          <w:sz w:val="28"/>
          <w:szCs w:val="28"/>
        </w:rPr>
        <w:t>тся правомочным</w:t>
      </w:r>
      <w:r w:rsidR="00F83728" w:rsidRPr="00DA7C1B">
        <w:rPr>
          <w:sz w:val="28"/>
          <w:szCs w:val="28"/>
        </w:rPr>
        <w:t xml:space="preserve">, если </w:t>
      </w:r>
      <w:r w:rsidR="00E03A21">
        <w:rPr>
          <w:sz w:val="28"/>
          <w:szCs w:val="28"/>
        </w:rPr>
        <w:t xml:space="preserve">в </w:t>
      </w:r>
      <w:r w:rsidR="00083A30">
        <w:rPr>
          <w:sz w:val="28"/>
          <w:szCs w:val="28"/>
        </w:rPr>
        <w:t>нем приняло</w:t>
      </w:r>
      <w:r w:rsidR="00E03A21">
        <w:rPr>
          <w:sz w:val="28"/>
          <w:szCs w:val="28"/>
        </w:rPr>
        <w:t xml:space="preserve"> участие </w:t>
      </w:r>
      <w:r w:rsidR="00F83728" w:rsidRPr="00DA7C1B">
        <w:rPr>
          <w:sz w:val="28"/>
          <w:szCs w:val="28"/>
        </w:rPr>
        <w:t>не менее 2/3 ее членов. Решения принимаются открытым голосованием простым большинством голосов из числа присутствующих</w:t>
      </w:r>
      <w:r w:rsidR="00E03A21">
        <w:rPr>
          <w:sz w:val="28"/>
          <w:szCs w:val="28"/>
        </w:rPr>
        <w:t xml:space="preserve"> членов Комиссии</w:t>
      </w:r>
      <w:r w:rsidR="00F83728" w:rsidRPr="00DA7C1B">
        <w:rPr>
          <w:sz w:val="28"/>
          <w:szCs w:val="28"/>
        </w:rPr>
        <w:t>.</w:t>
      </w:r>
    </w:p>
    <w:p w14:paraId="796F5F37" w14:textId="77777777" w:rsidR="00F83728" w:rsidRPr="00DA7C1B" w:rsidRDefault="00F83728" w:rsidP="00323AD6">
      <w:pPr>
        <w:numPr>
          <w:ilvl w:val="1"/>
          <w:numId w:val="3"/>
        </w:numPr>
        <w:tabs>
          <w:tab w:val="clear" w:pos="900"/>
          <w:tab w:val="num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DA7C1B">
        <w:rPr>
          <w:sz w:val="28"/>
          <w:szCs w:val="28"/>
        </w:rPr>
        <w:t>Решения Комиссии оформляются протоколом, который подпис</w:t>
      </w:r>
      <w:r w:rsidRPr="00DA7C1B">
        <w:rPr>
          <w:sz w:val="28"/>
          <w:szCs w:val="28"/>
        </w:rPr>
        <w:t>ы</w:t>
      </w:r>
      <w:r w:rsidRPr="00DA7C1B">
        <w:rPr>
          <w:sz w:val="28"/>
          <w:szCs w:val="28"/>
        </w:rPr>
        <w:t>ва</w:t>
      </w:r>
      <w:r w:rsidR="00E03A21">
        <w:rPr>
          <w:sz w:val="28"/>
          <w:szCs w:val="28"/>
        </w:rPr>
        <w:t>ю</w:t>
      </w:r>
      <w:r w:rsidRPr="00DA7C1B">
        <w:rPr>
          <w:sz w:val="28"/>
          <w:szCs w:val="28"/>
        </w:rPr>
        <w:t>т</w:t>
      </w:r>
      <w:r w:rsidR="000E4D19">
        <w:rPr>
          <w:sz w:val="28"/>
          <w:szCs w:val="28"/>
        </w:rPr>
        <w:t xml:space="preserve"> ее председател</w:t>
      </w:r>
      <w:r w:rsidR="002204D7">
        <w:rPr>
          <w:sz w:val="28"/>
          <w:szCs w:val="28"/>
        </w:rPr>
        <w:t>ь и секретарь</w:t>
      </w:r>
      <w:r w:rsidR="000E4D19">
        <w:rPr>
          <w:sz w:val="28"/>
          <w:szCs w:val="28"/>
        </w:rPr>
        <w:t>.</w:t>
      </w:r>
    </w:p>
    <w:p w14:paraId="40A4A8D5" w14:textId="77777777" w:rsidR="00F83728" w:rsidRPr="00DA7C1B" w:rsidRDefault="00F83728" w:rsidP="00323AD6">
      <w:pPr>
        <w:pStyle w:val="a3"/>
        <w:tabs>
          <w:tab w:val="num" w:pos="1080"/>
        </w:tabs>
        <w:spacing w:before="0"/>
        <w:ind w:firstLine="720"/>
        <w:rPr>
          <w:sz w:val="28"/>
          <w:szCs w:val="28"/>
        </w:rPr>
      </w:pPr>
      <w:r w:rsidRPr="00DA7C1B">
        <w:rPr>
          <w:sz w:val="28"/>
          <w:szCs w:val="28"/>
        </w:rPr>
        <w:t>3.7. Комиссия осуществляет следующие полномочия:</w:t>
      </w:r>
    </w:p>
    <w:p w14:paraId="07EDC3EE" w14:textId="77777777" w:rsidR="00F83728" w:rsidRPr="000E4D19" w:rsidRDefault="00F83728" w:rsidP="00E03A21">
      <w:pPr>
        <w:pStyle w:val="a3"/>
        <w:numPr>
          <w:ilvl w:val="0"/>
          <w:numId w:val="6"/>
        </w:numPr>
        <w:spacing w:before="0"/>
        <w:rPr>
          <w:sz w:val="28"/>
          <w:szCs w:val="28"/>
        </w:rPr>
      </w:pPr>
      <w:r w:rsidRPr="00DA7C1B">
        <w:rPr>
          <w:sz w:val="28"/>
          <w:szCs w:val="28"/>
        </w:rPr>
        <w:t xml:space="preserve">организует широкое информационное обеспечение выборов </w:t>
      </w:r>
      <w:r w:rsidR="00C94DEE">
        <w:rPr>
          <w:sz w:val="28"/>
          <w:szCs w:val="28"/>
        </w:rPr>
        <w:t>рект</w:t>
      </w:r>
      <w:r w:rsidRPr="00DA7C1B">
        <w:rPr>
          <w:sz w:val="28"/>
          <w:szCs w:val="28"/>
        </w:rPr>
        <w:t xml:space="preserve">ора путем размещения объявлений о выборах </w:t>
      </w:r>
      <w:r w:rsidR="00C94DEE">
        <w:rPr>
          <w:sz w:val="28"/>
          <w:szCs w:val="28"/>
        </w:rPr>
        <w:t>рект</w:t>
      </w:r>
      <w:r w:rsidRPr="00DA7C1B">
        <w:rPr>
          <w:sz w:val="28"/>
          <w:szCs w:val="28"/>
        </w:rPr>
        <w:t xml:space="preserve">ора на сайте </w:t>
      </w:r>
      <w:r w:rsidR="00083A30" w:rsidRPr="00DA7C1B">
        <w:rPr>
          <w:sz w:val="28"/>
          <w:szCs w:val="28"/>
        </w:rPr>
        <w:t>Университета, в</w:t>
      </w:r>
      <w:r w:rsidRPr="00DA7C1B">
        <w:rPr>
          <w:sz w:val="28"/>
          <w:szCs w:val="28"/>
        </w:rPr>
        <w:t xml:space="preserve"> газете «По</w:t>
      </w:r>
      <w:r w:rsidR="000E4D19">
        <w:rPr>
          <w:sz w:val="28"/>
          <w:szCs w:val="28"/>
        </w:rPr>
        <w:t xml:space="preserve">литехник», на досках объявлений, </w:t>
      </w:r>
      <w:r w:rsidR="002B48B2">
        <w:rPr>
          <w:sz w:val="28"/>
          <w:szCs w:val="28"/>
        </w:rPr>
        <w:t xml:space="preserve">установленных </w:t>
      </w:r>
      <w:r w:rsidR="000E4D19">
        <w:rPr>
          <w:sz w:val="28"/>
          <w:szCs w:val="28"/>
        </w:rPr>
        <w:t>на территории Университета;</w:t>
      </w:r>
    </w:p>
    <w:p w14:paraId="47823F0D" w14:textId="77777777" w:rsidR="00F83728" w:rsidRPr="00DA7C1B" w:rsidRDefault="00F83728" w:rsidP="002B48B2">
      <w:pPr>
        <w:pStyle w:val="a3"/>
        <w:numPr>
          <w:ilvl w:val="0"/>
          <w:numId w:val="6"/>
        </w:numPr>
        <w:spacing w:before="0"/>
        <w:rPr>
          <w:sz w:val="28"/>
          <w:szCs w:val="28"/>
        </w:rPr>
      </w:pPr>
      <w:r w:rsidRPr="00DA7C1B">
        <w:rPr>
          <w:sz w:val="28"/>
          <w:szCs w:val="28"/>
        </w:rPr>
        <w:t>публикует информацию о порядке выдвижения кандидатов на дол</w:t>
      </w:r>
      <w:r w:rsidRPr="00DA7C1B">
        <w:rPr>
          <w:sz w:val="28"/>
          <w:szCs w:val="28"/>
        </w:rPr>
        <w:t>ж</w:t>
      </w:r>
      <w:r w:rsidRPr="00DA7C1B">
        <w:rPr>
          <w:sz w:val="28"/>
          <w:szCs w:val="28"/>
        </w:rPr>
        <w:t xml:space="preserve">ность </w:t>
      </w:r>
      <w:r w:rsidR="00C94DEE">
        <w:rPr>
          <w:sz w:val="28"/>
          <w:szCs w:val="28"/>
        </w:rPr>
        <w:t>рект</w:t>
      </w:r>
      <w:r w:rsidRPr="00DA7C1B">
        <w:rPr>
          <w:sz w:val="28"/>
          <w:szCs w:val="28"/>
        </w:rPr>
        <w:t xml:space="preserve">ора и сроках представления </w:t>
      </w:r>
      <w:r w:rsidR="002B48B2">
        <w:rPr>
          <w:sz w:val="28"/>
          <w:szCs w:val="28"/>
        </w:rPr>
        <w:t xml:space="preserve">соответствующих </w:t>
      </w:r>
      <w:r w:rsidRPr="00DA7C1B">
        <w:rPr>
          <w:sz w:val="28"/>
          <w:szCs w:val="28"/>
        </w:rPr>
        <w:t xml:space="preserve">документов в </w:t>
      </w:r>
      <w:r w:rsidR="002B48B2">
        <w:rPr>
          <w:sz w:val="28"/>
          <w:szCs w:val="28"/>
        </w:rPr>
        <w:t>К</w:t>
      </w:r>
      <w:r w:rsidRPr="00DA7C1B">
        <w:rPr>
          <w:sz w:val="28"/>
          <w:szCs w:val="28"/>
        </w:rPr>
        <w:t>омиссию;</w:t>
      </w:r>
    </w:p>
    <w:p w14:paraId="6AB9BB66" w14:textId="77777777" w:rsidR="00F83728" w:rsidRPr="00DA7C1B" w:rsidRDefault="00F83728" w:rsidP="002B48B2">
      <w:pPr>
        <w:pStyle w:val="a3"/>
        <w:numPr>
          <w:ilvl w:val="0"/>
          <w:numId w:val="6"/>
        </w:numPr>
        <w:spacing w:before="0"/>
        <w:rPr>
          <w:sz w:val="28"/>
          <w:szCs w:val="28"/>
        </w:rPr>
      </w:pPr>
      <w:r w:rsidRPr="00DA7C1B">
        <w:rPr>
          <w:sz w:val="28"/>
          <w:szCs w:val="28"/>
        </w:rPr>
        <w:t xml:space="preserve">координирует проведение собраний </w:t>
      </w:r>
      <w:r w:rsidR="003E5056">
        <w:rPr>
          <w:sz w:val="28"/>
          <w:szCs w:val="28"/>
        </w:rPr>
        <w:t xml:space="preserve">(конференций) </w:t>
      </w:r>
      <w:r w:rsidRPr="00DA7C1B">
        <w:rPr>
          <w:sz w:val="28"/>
          <w:szCs w:val="28"/>
        </w:rPr>
        <w:t>трудовых коллективов структу</w:t>
      </w:r>
      <w:r w:rsidRPr="00DA7C1B">
        <w:rPr>
          <w:sz w:val="28"/>
          <w:szCs w:val="28"/>
        </w:rPr>
        <w:t>р</w:t>
      </w:r>
      <w:r w:rsidRPr="00DA7C1B">
        <w:rPr>
          <w:sz w:val="28"/>
          <w:szCs w:val="28"/>
        </w:rPr>
        <w:t>ных подразделений по избранию делегатов на Конференцию;</w:t>
      </w:r>
    </w:p>
    <w:p w14:paraId="7257248C" w14:textId="77777777" w:rsidR="00F83728" w:rsidRPr="00DA7C1B" w:rsidRDefault="00F83728" w:rsidP="002B48B2">
      <w:pPr>
        <w:pStyle w:val="a3"/>
        <w:numPr>
          <w:ilvl w:val="0"/>
          <w:numId w:val="6"/>
        </w:numPr>
        <w:spacing w:before="0"/>
        <w:rPr>
          <w:sz w:val="28"/>
          <w:szCs w:val="28"/>
        </w:rPr>
      </w:pPr>
      <w:r w:rsidRPr="00DA7C1B">
        <w:rPr>
          <w:sz w:val="28"/>
          <w:szCs w:val="28"/>
        </w:rPr>
        <w:t>регистрирует и рассматривает документы, поступившие от кандид</w:t>
      </w:r>
      <w:r w:rsidRPr="00DA7C1B">
        <w:rPr>
          <w:sz w:val="28"/>
          <w:szCs w:val="28"/>
        </w:rPr>
        <w:t>а</w:t>
      </w:r>
      <w:r w:rsidRPr="00DA7C1B">
        <w:rPr>
          <w:sz w:val="28"/>
          <w:szCs w:val="28"/>
        </w:rPr>
        <w:t xml:space="preserve">тов на должность </w:t>
      </w:r>
      <w:r w:rsidR="00C94DEE">
        <w:rPr>
          <w:sz w:val="28"/>
          <w:szCs w:val="28"/>
        </w:rPr>
        <w:t>рект</w:t>
      </w:r>
      <w:r w:rsidRPr="00DA7C1B">
        <w:rPr>
          <w:sz w:val="28"/>
          <w:szCs w:val="28"/>
        </w:rPr>
        <w:t>ора, от Ученого совета, ученых советов факультетов (институтов) Университета</w:t>
      </w:r>
      <w:r w:rsidR="000E4D19">
        <w:rPr>
          <w:sz w:val="28"/>
          <w:szCs w:val="28"/>
        </w:rPr>
        <w:t>;</w:t>
      </w:r>
    </w:p>
    <w:p w14:paraId="14220FAA" w14:textId="77777777" w:rsidR="00F83728" w:rsidRPr="00DA7C1B" w:rsidRDefault="00F83728" w:rsidP="002B48B2">
      <w:pPr>
        <w:pStyle w:val="a3"/>
        <w:numPr>
          <w:ilvl w:val="0"/>
          <w:numId w:val="6"/>
        </w:numPr>
        <w:spacing w:before="0"/>
        <w:rPr>
          <w:sz w:val="28"/>
          <w:szCs w:val="28"/>
        </w:rPr>
      </w:pPr>
      <w:r w:rsidRPr="00DA7C1B">
        <w:rPr>
          <w:sz w:val="28"/>
          <w:szCs w:val="28"/>
        </w:rPr>
        <w:t xml:space="preserve">письменно уведомляет </w:t>
      </w:r>
      <w:r w:rsidR="00083A30" w:rsidRPr="00DA7C1B">
        <w:rPr>
          <w:sz w:val="28"/>
          <w:szCs w:val="28"/>
        </w:rPr>
        <w:t>кандидатов о</w:t>
      </w:r>
      <w:r w:rsidRPr="00DA7C1B">
        <w:rPr>
          <w:sz w:val="28"/>
          <w:szCs w:val="28"/>
        </w:rPr>
        <w:t xml:space="preserve"> включении их в список прете</w:t>
      </w:r>
      <w:r w:rsidRPr="00DA7C1B">
        <w:rPr>
          <w:sz w:val="28"/>
          <w:szCs w:val="28"/>
        </w:rPr>
        <w:t>н</w:t>
      </w:r>
      <w:r w:rsidRPr="00DA7C1B">
        <w:rPr>
          <w:sz w:val="28"/>
          <w:szCs w:val="28"/>
        </w:rPr>
        <w:t xml:space="preserve">дентов на должность </w:t>
      </w:r>
      <w:r w:rsidR="00C94DEE">
        <w:rPr>
          <w:sz w:val="28"/>
          <w:szCs w:val="28"/>
        </w:rPr>
        <w:t>рект</w:t>
      </w:r>
      <w:r w:rsidRPr="00DA7C1B">
        <w:rPr>
          <w:sz w:val="28"/>
          <w:szCs w:val="28"/>
        </w:rPr>
        <w:t>ора, представляемый на утверждение Ученому с</w:t>
      </w:r>
      <w:r w:rsidRPr="00DA7C1B">
        <w:rPr>
          <w:sz w:val="28"/>
          <w:szCs w:val="28"/>
        </w:rPr>
        <w:t>о</w:t>
      </w:r>
      <w:r w:rsidRPr="00DA7C1B">
        <w:rPr>
          <w:sz w:val="28"/>
          <w:szCs w:val="28"/>
        </w:rPr>
        <w:t>вету;</w:t>
      </w:r>
    </w:p>
    <w:p w14:paraId="79BFA985" w14:textId="77777777" w:rsidR="00F83728" w:rsidRDefault="00F83728" w:rsidP="002B48B2">
      <w:pPr>
        <w:pStyle w:val="a3"/>
        <w:numPr>
          <w:ilvl w:val="0"/>
          <w:numId w:val="6"/>
        </w:numPr>
        <w:spacing w:before="0"/>
        <w:rPr>
          <w:sz w:val="28"/>
          <w:szCs w:val="28"/>
        </w:rPr>
      </w:pPr>
      <w:r w:rsidRPr="00DA7C1B">
        <w:rPr>
          <w:sz w:val="28"/>
          <w:szCs w:val="28"/>
        </w:rPr>
        <w:t xml:space="preserve">информирует работников и обучающихся о дате </w:t>
      </w:r>
      <w:r w:rsidR="002B48B2">
        <w:rPr>
          <w:sz w:val="28"/>
          <w:szCs w:val="28"/>
        </w:rPr>
        <w:t>проведения Конференции</w:t>
      </w:r>
      <w:r w:rsidRPr="00DA7C1B">
        <w:rPr>
          <w:sz w:val="28"/>
          <w:szCs w:val="28"/>
        </w:rPr>
        <w:t xml:space="preserve">, о кандидатах на должность </w:t>
      </w:r>
      <w:r w:rsidR="00C94DEE">
        <w:rPr>
          <w:sz w:val="28"/>
          <w:szCs w:val="28"/>
        </w:rPr>
        <w:t>рект</w:t>
      </w:r>
      <w:r w:rsidRPr="00DA7C1B">
        <w:rPr>
          <w:sz w:val="28"/>
          <w:szCs w:val="28"/>
        </w:rPr>
        <w:t>ора, о графиках встреч с кандидатами на дол</w:t>
      </w:r>
      <w:r w:rsidRPr="00DA7C1B">
        <w:rPr>
          <w:sz w:val="28"/>
          <w:szCs w:val="28"/>
        </w:rPr>
        <w:t>ж</w:t>
      </w:r>
      <w:r w:rsidRPr="00DA7C1B">
        <w:rPr>
          <w:sz w:val="28"/>
          <w:szCs w:val="28"/>
        </w:rPr>
        <w:t xml:space="preserve">ность </w:t>
      </w:r>
      <w:r w:rsidR="00C94DEE">
        <w:rPr>
          <w:sz w:val="28"/>
          <w:szCs w:val="28"/>
        </w:rPr>
        <w:t>рект</w:t>
      </w:r>
      <w:r w:rsidRPr="00DA7C1B">
        <w:rPr>
          <w:sz w:val="28"/>
          <w:szCs w:val="28"/>
        </w:rPr>
        <w:t>ора;</w:t>
      </w:r>
    </w:p>
    <w:p w14:paraId="48D75F6F" w14:textId="77777777" w:rsidR="00FF0683" w:rsidRPr="00DA7C1B" w:rsidRDefault="00FF0683" w:rsidP="002B48B2">
      <w:pPr>
        <w:pStyle w:val="a3"/>
        <w:numPr>
          <w:ilvl w:val="0"/>
          <w:numId w:val="6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обеспечивает кандидатам на должность ректора равные возможности для ознакомления работников и обучающихся Университета со своими предвыборными программами; </w:t>
      </w:r>
    </w:p>
    <w:p w14:paraId="0974F294" w14:textId="77777777" w:rsidR="00F83728" w:rsidRPr="00DA7C1B" w:rsidRDefault="00923761" w:rsidP="00FF0683">
      <w:pPr>
        <w:pStyle w:val="a3"/>
        <w:numPr>
          <w:ilvl w:val="0"/>
          <w:numId w:val="6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представляет Ученому совету и К</w:t>
      </w:r>
      <w:r w:rsidR="00F83728" w:rsidRPr="00DA7C1B">
        <w:rPr>
          <w:sz w:val="28"/>
          <w:szCs w:val="28"/>
        </w:rPr>
        <w:t xml:space="preserve">онференции список кандидатов на должность </w:t>
      </w:r>
      <w:r w:rsidR="00C94DEE">
        <w:rPr>
          <w:sz w:val="28"/>
          <w:szCs w:val="28"/>
        </w:rPr>
        <w:t>рект</w:t>
      </w:r>
      <w:r w:rsidR="00F83728" w:rsidRPr="00DA7C1B">
        <w:rPr>
          <w:sz w:val="28"/>
          <w:szCs w:val="28"/>
        </w:rPr>
        <w:t>ора;</w:t>
      </w:r>
    </w:p>
    <w:p w14:paraId="668AD5A8" w14:textId="77777777" w:rsidR="00F83728" w:rsidRPr="00DA7C1B" w:rsidRDefault="00FF0683" w:rsidP="00FF0683">
      <w:pPr>
        <w:pStyle w:val="a3"/>
        <w:numPr>
          <w:ilvl w:val="0"/>
          <w:numId w:val="6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письменно уведомляет кандидатов на должность ректора о  решении </w:t>
      </w:r>
      <w:r w:rsidR="00F83728" w:rsidRPr="00DA7C1B">
        <w:rPr>
          <w:sz w:val="28"/>
          <w:szCs w:val="28"/>
        </w:rPr>
        <w:t xml:space="preserve"> Аттестационной комисси</w:t>
      </w:r>
      <w:r>
        <w:rPr>
          <w:sz w:val="28"/>
          <w:szCs w:val="28"/>
        </w:rPr>
        <w:t xml:space="preserve">и относительно включения (или исключения) </w:t>
      </w:r>
      <w:r w:rsidR="00F83728" w:rsidRPr="00DA7C1B">
        <w:rPr>
          <w:sz w:val="28"/>
          <w:szCs w:val="28"/>
        </w:rPr>
        <w:t xml:space="preserve"> их в список претендентов</w:t>
      </w:r>
      <w:r w:rsidR="00525213">
        <w:rPr>
          <w:sz w:val="28"/>
          <w:szCs w:val="28"/>
        </w:rPr>
        <w:t>;</w:t>
      </w:r>
    </w:p>
    <w:p w14:paraId="77336937" w14:textId="77777777" w:rsidR="00F83728" w:rsidRPr="00DA7C1B" w:rsidRDefault="00C16462" w:rsidP="00FF0683">
      <w:pPr>
        <w:pStyle w:val="a3"/>
        <w:numPr>
          <w:ilvl w:val="0"/>
          <w:numId w:val="6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через многотиражную газету </w:t>
      </w:r>
      <w:r w:rsidR="004604E8">
        <w:rPr>
          <w:sz w:val="28"/>
          <w:szCs w:val="28"/>
        </w:rPr>
        <w:t>«Политехник»</w:t>
      </w:r>
      <w:r w:rsidR="000B024D">
        <w:rPr>
          <w:sz w:val="28"/>
          <w:szCs w:val="28"/>
        </w:rPr>
        <w:t xml:space="preserve"> и </w:t>
      </w:r>
      <w:r w:rsidR="000B024D" w:rsidRPr="003E5056">
        <w:rPr>
          <w:sz w:val="28"/>
          <w:szCs w:val="28"/>
        </w:rPr>
        <w:t>на сайте Университета</w:t>
      </w:r>
      <w:r w:rsidR="004604E8" w:rsidRPr="003E5056">
        <w:rPr>
          <w:sz w:val="28"/>
          <w:szCs w:val="28"/>
        </w:rPr>
        <w:t xml:space="preserve"> </w:t>
      </w:r>
      <w:r w:rsidRPr="003E5056">
        <w:rPr>
          <w:sz w:val="28"/>
          <w:szCs w:val="28"/>
        </w:rPr>
        <w:t>оповещает</w:t>
      </w:r>
      <w:r>
        <w:rPr>
          <w:sz w:val="28"/>
          <w:szCs w:val="28"/>
        </w:rPr>
        <w:t xml:space="preserve"> работников и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чающихся о</w:t>
      </w:r>
      <w:r w:rsidR="00F83728" w:rsidRPr="00DA7C1B">
        <w:rPr>
          <w:sz w:val="28"/>
          <w:szCs w:val="28"/>
        </w:rPr>
        <w:t xml:space="preserve"> месте и времени проведения Конференции</w:t>
      </w:r>
      <w:r w:rsidR="00525213">
        <w:rPr>
          <w:sz w:val="28"/>
          <w:szCs w:val="28"/>
        </w:rPr>
        <w:t>;</w:t>
      </w:r>
    </w:p>
    <w:p w14:paraId="0A58655C" w14:textId="77777777" w:rsidR="00F83728" w:rsidRDefault="00F83728" w:rsidP="00FF0683">
      <w:pPr>
        <w:pStyle w:val="a3"/>
        <w:numPr>
          <w:ilvl w:val="0"/>
          <w:numId w:val="6"/>
        </w:numPr>
        <w:spacing w:before="0"/>
        <w:rPr>
          <w:color w:val="000000"/>
          <w:sz w:val="28"/>
          <w:szCs w:val="28"/>
        </w:rPr>
      </w:pPr>
      <w:r w:rsidRPr="00DA7C1B">
        <w:rPr>
          <w:color w:val="000000"/>
          <w:sz w:val="28"/>
          <w:szCs w:val="28"/>
        </w:rPr>
        <w:lastRenderedPageBreak/>
        <w:t>не позднее 10 дней до даты проведения Конференции</w:t>
      </w:r>
      <w:r w:rsidR="00FF0683">
        <w:rPr>
          <w:color w:val="000000"/>
          <w:sz w:val="28"/>
          <w:szCs w:val="28"/>
        </w:rPr>
        <w:t xml:space="preserve"> (</w:t>
      </w:r>
      <w:r w:rsidRPr="00DA7C1B">
        <w:rPr>
          <w:color w:val="000000"/>
          <w:sz w:val="28"/>
          <w:szCs w:val="28"/>
        </w:rPr>
        <w:t>но не ранее</w:t>
      </w:r>
      <w:r w:rsidR="00FF0683">
        <w:rPr>
          <w:color w:val="000000"/>
          <w:sz w:val="28"/>
          <w:szCs w:val="28"/>
        </w:rPr>
        <w:t xml:space="preserve">, чем будет получено соответствующее заключение </w:t>
      </w:r>
      <w:r w:rsidRPr="00DA7C1B">
        <w:rPr>
          <w:color w:val="000000"/>
          <w:sz w:val="28"/>
          <w:szCs w:val="28"/>
        </w:rPr>
        <w:t xml:space="preserve">Аттестационной </w:t>
      </w:r>
      <w:r w:rsidR="00083A30" w:rsidRPr="00DA7C1B">
        <w:rPr>
          <w:color w:val="000000"/>
          <w:sz w:val="28"/>
          <w:szCs w:val="28"/>
        </w:rPr>
        <w:t>комисси</w:t>
      </w:r>
      <w:r w:rsidR="00083A30">
        <w:rPr>
          <w:color w:val="000000"/>
          <w:sz w:val="28"/>
          <w:szCs w:val="28"/>
        </w:rPr>
        <w:t xml:space="preserve">и) </w:t>
      </w:r>
      <w:r w:rsidR="00083A30" w:rsidRPr="00DA7C1B">
        <w:rPr>
          <w:color w:val="000000"/>
          <w:sz w:val="28"/>
          <w:szCs w:val="28"/>
        </w:rPr>
        <w:t>размещает</w:t>
      </w:r>
      <w:r w:rsidRPr="00DA7C1B">
        <w:rPr>
          <w:color w:val="000000"/>
          <w:sz w:val="28"/>
          <w:szCs w:val="28"/>
        </w:rPr>
        <w:t xml:space="preserve"> на досках объявлений и публикует на сайте Университета список </w:t>
      </w:r>
      <w:r w:rsidR="00C16462">
        <w:rPr>
          <w:color w:val="000000"/>
          <w:sz w:val="28"/>
          <w:szCs w:val="28"/>
        </w:rPr>
        <w:t xml:space="preserve">утвержденных </w:t>
      </w:r>
      <w:r w:rsidRPr="00DA7C1B">
        <w:rPr>
          <w:color w:val="000000"/>
          <w:sz w:val="28"/>
          <w:szCs w:val="28"/>
        </w:rPr>
        <w:t xml:space="preserve">кандидатов на должность </w:t>
      </w:r>
      <w:r w:rsidR="00C94DEE">
        <w:rPr>
          <w:color w:val="000000"/>
          <w:sz w:val="28"/>
          <w:szCs w:val="28"/>
        </w:rPr>
        <w:t>рект</w:t>
      </w:r>
      <w:r w:rsidRPr="00DA7C1B">
        <w:rPr>
          <w:color w:val="000000"/>
          <w:sz w:val="28"/>
          <w:szCs w:val="28"/>
        </w:rPr>
        <w:t>ора с указанием занимаемой должности, места работы, обр</w:t>
      </w:r>
      <w:r w:rsidRPr="00DA7C1B">
        <w:rPr>
          <w:color w:val="000000"/>
          <w:sz w:val="28"/>
          <w:szCs w:val="28"/>
        </w:rPr>
        <w:t>а</w:t>
      </w:r>
      <w:r w:rsidRPr="00DA7C1B">
        <w:rPr>
          <w:color w:val="000000"/>
          <w:sz w:val="28"/>
          <w:szCs w:val="28"/>
        </w:rPr>
        <w:t>зования, года рождения, ученой степени и ученого звания</w:t>
      </w:r>
      <w:r w:rsidR="00525213">
        <w:rPr>
          <w:color w:val="000000"/>
          <w:sz w:val="28"/>
          <w:szCs w:val="28"/>
        </w:rPr>
        <w:t>;</w:t>
      </w:r>
    </w:p>
    <w:p w14:paraId="7C352FFE" w14:textId="77777777" w:rsidR="00C16462" w:rsidRPr="00DA7C1B" w:rsidRDefault="00C16462" w:rsidP="00FF0683">
      <w:pPr>
        <w:pStyle w:val="a3"/>
        <w:numPr>
          <w:ilvl w:val="0"/>
          <w:numId w:val="6"/>
        </w:numPr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</w:t>
      </w:r>
      <w:r w:rsidR="0094340B">
        <w:rPr>
          <w:color w:val="000000"/>
          <w:sz w:val="28"/>
          <w:szCs w:val="28"/>
        </w:rPr>
        <w:t>позднее,</w:t>
      </w:r>
      <w:r>
        <w:rPr>
          <w:color w:val="000000"/>
          <w:sz w:val="28"/>
          <w:szCs w:val="28"/>
        </w:rPr>
        <w:t xml:space="preserve"> чем за 10 дней до проведения Конференции обеспечивает </w:t>
      </w:r>
      <w:r w:rsidR="00083A30">
        <w:rPr>
          <w:color w:val="000000"/>
          <w:sz w:val="28"/>
          <w:szCs w:val="28"/>
        </w:rPr>
        <w:t>работникам и</w:t>
      </w:r>
      <w:r>
        <w:rPr>
          <w:color w:val="000000"/>
          <w:sz w:val="28"/>
          <w:szCs w:val="28"/>
        </w:rPr>
        <w:t xml:space="preserve"> обучающ</w:t>
      </w:r>
      <w:r w:rsidR="0026206F">
        <w:rPr>
          <w:color w:val="000000"/>
          <w:sz w:val="28"/>
          <w:szCs w:val="28"/>
        </w:rPr>
        <w:t xml:space="preserve">имся </w:t>
      </w:r>
      <w:r>
        <w:rPr>
          <w:color w:val="000000"/>
          <w:sz w:val="28"/>
          <w:szCs w:val="28"/>
        </w:rPr>
        <w:t>возможность 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накомиться с </w:t>
      </w:r>
      <w:r w:rsidR="00083A30">
        <w:rPr>
          <w:color w:val="000000"/>
          <w:sz w:val="28"/>
          <w:szCs w:val="28"/>
        </w:rPr>
        <w:t>программами кандидатов</w:t>
      </w:r>
      <w:r w:rsidR="002620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должность </w:t>
      </w:r>
      <w:r w:rsidR="00C94DEE">
        <w:rPr>
          <w:color w:val="000000"/>
          <w:sz w:val="28"/>
          <w:szCs w:val="28"/>
        </w:rPr>
        <w:t>рект</w:t>
      </w:r>
      <w:r>
        <w:rPr>
          <w:color w:val="000000"/>
          <w:sz w:val="28"/>
          <w:szCs w:val="28"/>
        </w:rPr>
        <w:t>ора;</w:t>
      </w:r>
    </w:p>
    <w:p w14:paraId="1F7F1E9C" w14:textId="77777777" w:rsidR="00F83728" w:rsidRPr="00DA7C1B" w:rsidRDefault="00F83728" w:rsidP="0026206F">
      <w:pPr>
        <w:pStyle w:val="a3"/>
        <w:numPr>
          <w:ilvl w:val="0"/>
          <w:numId w:val="6"/>
        </w:numPr>
        <w:spacing w:before="0"/>
        <w:rPr>
          <w:color w:val="000000"/>
          <w:sz w:val="28"/>
          <w:szCs w:val="28"/>
        </w:rPr>
      </w:pPr>
      <w:r w:rsidRPr="00DA7C1B">
        <w:rPr>
          <w:sz w:val="28"/>
          <w:szCs w:val="28"/>
        </w:rPr>
        <w:t xml:space="preserve">разрабатывает и представляет на утверждение Ученому совету формы </w:t>
      </w:r>
      <w:r w:rsidR="00C16462">
        <w:rPr>
          <w:sz w:val="28"/>
          <w:szCs w:val="28"/>
        </w:rPr>
        <w:t xml:space="preserve">удостоверений и </w:t>
      </w:r>
      <w:r w:rsidRPr="00DA7C1B">
        <w:rPr>
          <w:sz w:val="28"/>
          <w:szCs w:val="28"/>
        </w:rPr>
        <w:t xml:space="preserve">мандатов делегатов Конференции, бюллетеней для тайного голосования по избранию </w:t>
      </w:r>
      <w:r w:rsidR="00C94DEE">
        <w:rPr>
          <w:sz w:val="28"/>
          <w:szCs w:val="28"/>
        </w:rPr>
        <w:t>рект</w:t>
      </w:r>
      <w:r w:rsidRPr="00DA7C1B">
        <w:rPr>
          <w:sz w:val="28"/>
          <w:szCs w:val="28"/>
        </w:rPr>
        <w:t>ора, протоколов счетной комиссии и иных д</w:t>
      </w:r>
      <w:r w:rsidRPr="00DA7C1B">
        <w:rPr>
          <w:sz w:val="28"/>
          <w:szCs w:val="28"/>
        </w:rPr>
        <w:t>о</w:t>
      </w:r>
      <w:r w:rsidRPr="00DA7C1B">
        <w:rPr>
          <w:sz w:val="28"/>
          <w:szCs w:val="28"/>
        </w:rPr>
        <w:t>кументов, необходимых для проведения Конференции;</w:t>
      </w:r>
    </w:p>
    <w:p w14:paraId="6AC5F98C" w14:textId="77777777" w:rsidR="00F83728" w:rsidRPr="00DA7C1B" w:rsidRDefault="00F83728" w:rsidP="003F4AE8">
      <w:pPr>
        <w:pStyle w:val="a3"/>
        <w:numPr>
          <w:ilvl w:val="0"/>
          <w:numId w:val="6"/>
        </w:numPr>
        <w:spacing w:before="0"/>
        <w:rPr>
          <w:color w:val="000000"/>
          <w:sz w:val="28"/>
          <w:szCs w:val="28"/>
        </w:rPr>
      </w:pPr>
      <w:r w:rsidRPr="00DA7C1B">
        <w:rPr>
          <w:sz w:val="28"/>
          <w:szCs w:val="28"/>
        </w:rPr>
        <w:t xml:space="preserve">организует изготовление утвержденных Ученым советом </w:t>
      </w:r>
      <w:r w:rsidR="00C16462">
        <w:rPr>
          <w:sz w:val="28"/>
          <w:szCs w:val="28"/>
        </w:rPr>
        <w:t>удостов</w:t>
      </w:r>
      <w:r w:rsidR="00C16462">
        <w:rPr>
          <w:sz w:val="28"/>
          <w:szCs w:val="28"/>
        </w:rPr>
        <w:t>е</w:t>
      </w:r>
      <w:r w:rsidR="00C16462">
        <w:rPr>
          <w:sz w:val="28"/>
          <w:szCs w:val="28"/>
        </w:rPr>
        <w:t xml:space="preserve">рений и </w:t>
      </w:r>
      <w:r w:rsidRPr="00DA7C1B">
        <w:rPr>
          <w:sz w:val="28"/>
          <w:szCs w:val="28"/>
        </w:rPr>
        <w:t>мандатов делегатов Конференции, бюллетеней для тайного голос</w:t>
      </w:r>
      <w:r w:rsidRPr="00DA7C1B">
        <w:rPr>
          <w:sz w:val="28"/>
          <w:szCs w:val="28"/>
        </w:rPr>
        <w:t>о</w:t>
      </w:r>
      <w:r w:rsidRPr="00DA7C1B">
        <w:rPr>
          <w:sz w:val="28"/>
          <w:szCs w:val="28"/>
        </w:rPr>
        <w:t xml:space="preserve">вания по избранию </w:t>
      </w:r>
      <w:r w:rsidR="00C94DEE">
        <w:rPr>
          <w:sz w:val="28"/>
          <w:szCs w:val="28"/>
        </w:rPr>
        <w:t>рект</w:t>
      </w:r>
      <w:r w:rsidRPr="00DA7C1B">
        <w:rPr>
          <w:sz w:val="28"/>
          <w:szCs w:val="28"/>
        </w:rPr>
        <w:t xml:space="preserve">ора и форм </w:t>
      </w:r>
      <w:r w:rsidR="0026206F">
        <w:rPr>
          <w:sz w:val="28"/>
          <w:szCs w:val="28"/>
        </w:rPr>
        <w:t xml:space="preserve">соответствующих </w:t>
      </w:r>
      <w:r w:rsidRPr="00DA7C1B">
        <w:rPr>
          <w:sz w:val="28"/>
          <w:szCs w:val="28"/>
        </w:rPr>
        <w:t>протоколов</w:t>
      </w:r>
      <w:r w:rsidR="00525213">
        <w:rPr>
          <w:sz w:val="28"/>
          <w:szCs w:val="28"/>
        </w:rPr>
        <w:t>;</w:t>
      </w:r>
    </w:p>
    <w:p w14:paraId="48035683" w14:textId="77777777" w:rsidR="00F83728" w:rsidRPr="00DA7C1B" w:rsidRDefault="00F83728" w:rsidP="0026206F">
      <w:pPr>
        <w:pStyle w:val="a3"/>
        <w:numPr>
          <w:ilvl w:val="0"/>
          <w:numId w:val="7"/>
        </w:numPr>
        <w:spacing w:before="0"/>
        <w:rPr>
          <w:sz w:val="28"/>
          <w:szCs w:val="28"/>
        </w:rPr>
      </w:pPr>
      <w:r w:rsidRPr="00DA7C1B">
        <w:rPr>
          <w:sz w:val="28"/>
          <w:szCs w:val="28"/>
        </w:rPr>
        <w:t xml:space="preserve">организует и проводит </w:t>
      </w:r>
      <w:r w:rsidR="0026206F">
        <w:rPr>
          <w:sz w:val="28"/>
          <w:szCs w:val="28"/>
        </w:rPr>
        <w:t>К</w:t>
      </w:r>
      <w:r w:rsidRPr="00DA7C1B">
        <w:rPr>
          <w:sz w:val="28"/>
          <w:szCs w:val="28"/>
        </w:rPr>
        <w:t>онференцию;</w:t>
      </w:r>
    </w:p>
    <w:p w14:paraId="431AB3BC" w14:textId="77777777" w:rsidR="00F83728" w:rsidRPr="00DA7C1B" w:rsidRDefault="00F83728" w:rsidP="0026206F">
      <w:pPr>
        <w:pStyle w:val="a3"/>
        <w:numPr>
          <w:ilvl w:val="0"/>
          <w:numId w:val="7"/>
        </w:numPr>
        <w:spacing w:before="0"/>
        <w:rPr>
          <w:sz w:val="28"/>
          <w:szCs w:val="28"/>
        </w:rPr>
      </w:pPr>
      <w:r w:rsidRPr="00DA7C1B">
        <w:rPr>
          <w:sz w:val="28"/>
          <w:szCs w:val="28"/>
        </w:rPr>
        <w:t>наблюдает за процедурой голосования и</w:t>
      </w:r>
      <w:r w:rsidR="000B024D" w:rsidRPr="000B024D">
        <w:rPr>
          <w:b/>
          <w:sz w:val="28"/>
          <w:szCs w:val="28"/>
        </w:rPr>
        <w:t xml:space="preserve"> </w:t>
      </w:r>
      <w:r w:rsidR="00083A30" w:rsidRPr="003E5056">
        <w:rPr>
          <w:sz w:val="28"/>
          <w:szCs w:val="28"/>
        </w:rPr>
        <w:t xml:space="preserve">организацией </w:t>
      </w:r>
      <w:r w:rsidR="00083A30">
        <w:rPr>
          <w:sz w:val="28"/>
          <w:szCs w:val="28"/>
        </w:rPr>
        <w:t>подсчета</w:t>
      </w:r>
      <w:r w:rsidRPr="00DA7C1B">
        <w:rPr>
          <w:sz w:val="28"/>
          <w:szCs w:val="28"/>
        </w:rPr>
        <w:t xml:space="preserve"> голосов;</w:t>
      </w:r>
      <w:r w:rsidR="000B024D" w:rsidRPr="000B024D">
        <w:rPr>
          <w:b/>
          <w:sz w:val="28"/>
          <w:szCs w:val="28"/>
        </w:rPr>
        <w:t xml:space="preserve"> </w:t>
      </w:r>
    </w:p>
    <w:p w14:paraId="726E0C75" w14:textId="77777777" w:rsidR="00F83728" w:rsidRPr="00DA7C1B" w:rsidRDefault="00F83728" w:rsidP="003F4AE8">
      <w:pPr>
        <w:numPr>
          <w:ilvl w:val="0"/>
          <w:numId w:val="7"/>
        </w:numPr>
        <w:jc w:val="both"/>
        <w:rPr>
          <w:sz w:val="28"/>
          <w:szCs w:val="28"/>
        </w:rPr>
      </w:pPr>
      <w:r w:rsidRPr="00DA7C1B">
        <w:rPr>
          <w:sz w:val="28"/>
          <w:szCs w:val="28"/>
        </w:rPr>
        <w:t xml:space="preserve">осуществляет контроль за соблюдением </w:t>
      </w:r>
      <w:r w:rsidR="0026206F">
        <w:rPr>
          <w:sz w:val="28"/>
          <w:szCs w:val="28"/>
        </w:rPr>
        <w:t xml:space="preserve">требований </w:t>
      </w:r>
      <w:r w:rsidRPr="00DA7C1B">
        <w:rPr>
          <w:sz w:val="28"/>
          <w:szCs w:val="28"/>
        </w:rPr>
        <w:t>нормативных правовых а</w:t>
      </w:r>
      <w:r w:rsidRPr="00DA7C1B">
        <w:rPr>
          <w:sz w:val="28"/>
          <w:szCs w:val="28"/>
        </w:rPr>
        <w:t>к</w:t>
      </w:r>
      <w:r w:rsidRPr="00DA7C1B">
        <w:rPr>
          <w:sz w:val="28"/>
          <w:szCs w:val="28"/>
        </w:rPr>
        <w:t xml:space="preserve">тов, Устава Университета и настоящего </w:t>
      </w:r>
      <w:r w:rsidR="0026206F">
        <w:rPr>
          <w:sz w:val="28"/>
          <w:szCs w:val="28"/>
        </w:rPr>
        <w:t>П</w:t>
      </w:r>
      <w:r w:rsidRPr="00DA7C1B">
        <w:rPr>
          <w:sz w:val="28"/>
          <w:szCs w:val="28"/>
        </w:rPr>
        <w:t>оложения при подготовке и пров</w:t>
      </w:r>
      <w:r w:rsidRPr="00DA7C1B">
        <w:rPr>
          <w:sz w:val="28"/>
          <w:szCs w:val="28"/>
        </w:rPr>
        <w:t>е</w:t>
      </w:r>
      <w:r w:rsidRPr="00DA7C1B">
        <w:rPr>
          <w:sz w:val="28"/>
          <w:szCs w:val="28"/>
        </w:rPr>
        <w:t xml:space="preserve">дении выборов </w:t>
      </w:r>
      <w:r w:rsidR="00C94DEE">
        <w:rPr>
          <w:sz w:val="28"/>
          <w:szCs w:val="28"/>
        </w:rPr>
        <w:t>рект</w:t>
      </w:r>
      <w:r w:rsidRPr="00DA7C1B">
        <w:rPr>
          <w:sz w:val="28"/>
          <w:szCs w:val="28"/>
        </w:rPr>
        <w:t>ора;</w:t>
      </w:r>
    </w:p>
    <w:p w14:paraId="02E0EA8E" w14:textId="77777777" w:rsidR="00F83728" w:rsidRPr="00DA7C1B" w:rsidRDefault="00F83728" w:rsidP="0026206F">
      <w:pPr>
        <w:numPr>
          <w:ilvl w:val="0"/>
          <w:numId w:val="8"/>
        </w:numPr>
        <w:jc w:val="both"/>
        <w:rPr>
          <w:sz w:val="28"/>
          <w:szCs w:val="28"/>
        </w:rPr>
      </w:pPr>
      <w:r w:rsidRPr="00DA7C1B">
        <w:rPr>
          <w:sz w:val="28"/>
          <w:szCs w:val="28"/>
        </w:rPr>
        <w:t>осуществляет иные мероприятия, необходимые для подготовки и пр</w:t>
      </w:r>
      <w:r w:rsidRPr="00DA7C1B">
        <w:rPr>
          <w:sz w:val="28"/>
          <w:szCs w:val="28"/>
        </w:rPr>
        <w:t>о</w:t>
      </w:r>
      <w:r w:rsidRPr="00DA7C1B">
        <w:rPr>
          <w:sz w:val="28"/>
          <w:szCs w:val="28"/>
        </w:rPr>
        <w:t xml:space="preserve">ведения выборов </w:t>
      </w:r>
      <w:r w:rsidR="00C94DEE">
        <w:rPr>
          <w:sz w:val="28"/>
          <w:szCs w:val="28"/>
        </w:rPr>
        <w:t>рект</w:t>
      </w:r>
      <w:r w:rsidRPr="00DA7C1B">
        <w:rPr>
          <w:sz w:val="28"/>
          <w:szCs w:val="28"/>
        </w:rPr>
        <w:t>ора.</w:t>
      </w:r>
    </w:p>
    <w:p w14:paraId="0992FB6B" w14:textId="77777777" w:rsidR="00F8503A" w:rsidRDefault="003E5DB4" w:rsidP="003E5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8503A">
        <w:rPr>
          <w:sz w:val="28"/>
          <w:szCs w:val="28"/>
        </w:rPr>
        <w:t xml:space="preserve">3.8.  </w:t>
      </w:r>
      <w:r w:rsidR="00F83728" w:rsidRPr="00DA7C1B">
        <w:rPr>
          <w:sz w:val="28"/>
          <w:szCs w:val="28"/>
        </w:rPr>
        <w:t xml:space="preserve">Решение </w:t>
      </w:r>
      <w:r w:rsidR="00083A30">
        <w:rPr>
          <w:sz w:val="28"/>
          <w:szCs w:val="28"/>
        </w:rPr>
        <w:t xml:space="preserve">об </w:t>
      </w:r>
      <w:r w:rsidR="00083A30" w:rsidRPr="00DA7C1B">
        <w:rPr>
          <w:sz w:val="28"/>
          <w:szCs w:val="28"/>
        </w:rPr>
        <w:t>отказе</w:t>
      </w:r>
      <w:r w:rsidR="00F83728" w:rsidRPr="00DA7C1B">
        <w:rPr>
          <w:sz w:val="28"/>
          <w:szCs w:val="28"/>
        </w:rPr>
        <w:t xml:space="preserve"> в приеме документов от кандидатов на должность </w:t>
      </w:r>
      <w:r w:rsidR="00C94DEE">
        <w:rPr>
          <w:sz w:val="28"/>
          <w:szCs w:val="28"/>
        </w:rPr>
        <w:t>рект</w:t>
      </w:r>
      <w:r w:rsidR="00F83728" w:rsidRPr="00DA7C1B">
        <w:rPr>
          <w:sz w:val="28"/>
          <w:szCs w:val="28"/>
        </w:rPr>
        <w:t xml:space="preserve">ора </w:t>
      </w:r>
      <w:r w:rsidR="00F8503A">
        <w:rPr>
          <w:sz w:val="28"/>
          <w:szCs w:val="28"/>
        </w:rPr>
        <w:t>ГОУ «</w:t>
      </w:r>
      <w:proofErr w:type="spellStart"/>
      <w:r w:rsidR="00F8503A">
        <w:rPr>
          <w:sz w:val="28"/>
          <w:szCs w:val="28"/>
        </w:rPr>
        <w:t>СПбГПУ</w:t>
      </w:r>
      <w:proofErr w:type="spellEnd"/>
      <w:r w:rsidR="00F8503A">
        <w:rPr>
          <w:sz w:val="28"/>
          <w:szCs w:val="28"/>
        </w:rPr>
        <w:t xml:space="preserve">» </w:t>
      </w:r>
      <w:r w:rsidR="00083A30">
        <w:rPr>
          <w:sz w:val="28"/>
          <w:szCs w:val="28"/>
        </w:rPr>
        <w:t>допускается при</w:t>
      </w:r>
      <w:r w:rsidR="00F8503A">
        <w:rPr>
          <w:sz w:val="28"/>
          <w:szCs w:val="28"/>
        </w:rPr>
        <w:t xml:space="preserve"> наличии хотя бы одного из следующих оснований: </w:t>
      </w:r>
    </w:p>
    <w:p w14:paraId="66C3E354" w14:textId="77777777" w:rsidR="00F8503A" w:rsidRDefault="00F8503A" w:rsidP="00F8503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 не соответствует требованиям, предусмотренным п.2.1. </w:t>
      </w:r>
    </w:p>
    <w:p w14:paraId="03F50BD7" w14:textId="77777777" w:rsidR="0015148D" w:rsidRDefault="00083A30" w:rsidP="00F8503A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настоящего Положения</w:t>
      </w:r>
      <w:r w:rsidR="00F8503A">
        <w:rPr>
          <w:sz w:val="28"/>
          <w:szCs w:val="28"/>
        </w:rPr>
        <w:t>;</w:t>
      </w:r>
    </w:p>
    <w:p w14:paraId="6AD3E4BC" w14:textId="77777777" w:rsidR="00F8503A" w:rsidRDefault="00F8503A" w:rsidP="00F8503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документы, направленные кандидатом в Комиссию, представлены не в</w:t>
      </w:r>
    </w:p>
    <w:p w14:paraId="5DFAF1E3" w14:textId="77777777" w:rsidR="00F8503A" w:rsidRDefault="00F8503A" w:rsidP="00F8503A">
      <w:pPr>
        <w:jc w:val="both"/>
        <w:rPr>
          <w:sz w:val="28"/>
          <w:szCs w:val="28"/>
        </w:rPr>
      </w:pPr>
      <w:r>
        <w:rPr>
          <w:sz w:val="28"/>
          <w:szCs w:val="28"/>
        </w:rPr>
        <w:t>полном объеме или оформлен</w:t>
      </w:r>
      <w:r w:rsidR="00405334">
        <w:rPr>
          <w:sz w:val="28"/>
          <w:szCs w:val="28"/>
        </w:rPr>
        <w:t>ы</w:t>
      </w:r>
      <w:r>
        <w:rPr>
          <w:sz w:val="28"/>
          <w:szCs w:val="28"/>
        </w:rPr>
        <w:t xml:space="preserve"> (в т.ч. заверены) с нарушением требований, предусмотренных п.4.6. данного Положения. </w:t>
      </w:r>
    </w:p>
    <w:p w14:paraId="7F1E7963" w14:textId="77777777" w:rsidR="00F8503A" w:rsidRDefault="00F8503A" w:rsidP="00F85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Решение о приеме (или об отказе в приеме) документов от кандидата утверждается </w:t>
      </w:r>
      <w:r w:rsidR="00607DB5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омиссией коллегиально не позднее </w:t>
      </w:r>
      <w:r w:rsidR="00607DB5">
        <w:rPr>
          <w:sz w:val="28"/>
          <w:szCs w:val="28"/>
        </w:rPr>
        <w:t>трех рабочих дней с момента получения материалов, предусмотренных п.4.6. настоящего Положения.</w:t>
      </w:r>
    </w:p>
    <w:p w14:paraId="4F23C8B2" w14:textId="77777777" w:rsidR="00607DB5" w:rsidRDefault="00607DB5" w:rsidP="00F85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 </w:t>
      </w:r>
      <w:r w:rsidR="00083A30">
        <w:rPr>
          <w:sz w:val="28"/>
          <w:szCs w:val="28"/>
        </w:rPr>
        <w:t>принятом решении</w:t>
      </w:r>
      <w:r>
        <w:rPr>
          <w:sz w:val="28"/>
          <w:szCs w:val="28"/>
        </w:rPr>
        <w:t xml:space="preserve"> Комиссия письменно уведомляет кандидата не позднее двух рабочих дней с момента проведения соответствующего заседания.  </w:t>
      </w:r>
    </w:p>
    <w:p w14:paraId="2AD726B6" w14:textId="77777777" w:rsidR="00F83728" w:rsidRDefault="00F83728" w:rsidP="00F70F12">
      <w:pPr>
        <w:spacing w:line="340" w:lineRule="exact"/>
        <w:jc w:val="center"/>
        <w:rPr>
          <w:b/>
          <w:sz w:val="28"/>
          <w:szCs w:val="28"/>
        </w:rPr>
      </w:pPr>
      <w:r w:rsidRPr="00DA7C1B">
        <w:rPr>
          <w:b/>
          <w:sz w:val="28"/>
          <w:szCs w:val="28"/>
        </w:rPr>
        <w:t>4. Порядок выдвижения кандидат</w:t>
      </w:r>
      <w:r w:rsidR="0015148D">
        <w:rPr>
          <w:b/>
          <w:sz w:val="28"/>
          <w:szCs w:val="28"/>
        </w:rPr>
        <w:t>ов</w:t>
      </w:r>
      <w:r w:rsidRPr="00DA7C1B">
        <w:rPr>
          <w:b/>
          <w:sz w:val="28"/>
          <w:szCs w:val="28"/>
        </w:rPr>
        <w:t xml:space="preserve"> на должность </w:t>
      </w:r>
      <w:r w:rsidR="00C94DEE">
        <w:rPr>
          <w:b/>
          <w:sz w:val="28"/>
          <w:szCs w:val="28"/>
        </w:rPr>
        <w:t>рект</w:t>
      </w:r>
      <w:r w:rsidRPr="00DA7C1B">
        <w:rPr>
          <w:b/>
          <w:sz w:val="28"/>
          <w:szCs w:val="28"/>
        </w:rPr>
        <w:t>ора</w:t>
      </w:r>
    </w:p>
    <w:p w14:paraId="1AF4E9FD" w14:textId="77777777" w:rsidR="0015148D" w:rsidRDefault="00F83728" w:rsidP="00F70F12">
      <w:pPr>
        <w:spacing w:line="340" w:lineRule="exact"/>
        <w:ind w:firstLine="709"/>
        <w:jc w:val="both"/>
        <w:rPr>
          <w:sz w:val="28"/>
          <w:szCs w:val="28"/>
        </w:rPr>
      </w:pPr>
      <w:r w:rsidRPr="00DA7C1B">
        <w:rPr>
          <w:sz w:val="28"/>
          <w:szCs w:val="28"/>
        </w:rPr>
        <w:t xml:space="preserve">4.1. Сроки выдвижения кандидатов на должность </w:t>
      </w:r>
      <w:r w:rsidR="00C94DEE">
        <w:rPr>
          <w:sz w:val="28"/>
          <w:szCs w:val="28"/>
        </w:rPr>
        <w:t>рект</w:t>
      </w:r>
      <w:r w:rsidRPr="00DA7C1B">
        <w:rPr>
          <w:sz w:val="28"/>
          <w:szCs w:val="28"/>
        </w:rPr>
        <w:t>ора, а также ср</w:t>
      </w:r>
      <w:r w:rsidRPr="00DA7C1B">
        <w:rPr>
          <w:sz w:val="28"/>
          <w:szCs w:val="28"/>
        </w:rPr>
        <w:t>о</w:t>
      </w:r>
      <w:r w:rsidRPr="00DA7C1B">
        <w:rPr>
          <w:sz w:val="28"/>
          <w:szCs w:val="28"/>
        </w:rPr>
        <w:t xml:space="preserve">ки подачи в Комиссию заявлений от </w:t>
      </w:r>
      <w:r w:rsidR="0015148D">
        <w:rPr>
          <w:sz w:val="28"/>
          <w:szCs w:val="28"/>
        </w:rPr>
        <w:t>кандидатов</w:t>
      </w:r>
      <w:r w:rsidRPr="00DA7C1B">
        <w:rPr>
          <w:sz w:val="28"/>
          <w:szCs w:val="28"/>
        </w:rPr>
        <w:t xml:space="preserve"> о намерении участвовать </w:t>
      </w:r>
      <w:r w:rsidRPr="00DA7C1B">
        <w:rPr>
          <w:sz w:val="28"/>
          <w:szCs w:val="28"/>
        </w:rPr>
        <w:lastRenderedPageBreak/>
        <w:t xml:space="preserve">в выборах </w:t>
      </w:r>
      <w:r w:rsidR="00C94DEE">
        <w:rPr>
          <w:sz w:val="28"/>
          <w:szCs w:val="28"/>
        </w:rPr>
        <w:t>рект</w:t>
      </w:r>
      <w:r w:rsidRPr="00DA7C1B">
        <w:rPr>
          <w:sz w:val="28"/>
          <w:szCs w:val="28"/>
        </w:rPr>
        <w:t>ора и других необходимых документов, устанавливаютс</w:t>
      </w:r>
      <w:r w:rsidR="00C16462">
        <w:rPr>
          <w:sz w:val="28"/>
          <w:szCs w:val="28"/>
        </w:rPr>
        <w:t>я Уч</w:t>
      </w:r>
      <w:r w:rsidR="00C16462">
        <w:rPr>
          <w:sz w:val="28"/>
          <w:szCs w:val="28"/>
        </w:rPr>
        <w:t>е</w:t>
      </w:r>
      <w:r w:rsidR="00717CB5">
        <w:rPr>
          <w:sz w:val="28"/>
          <w:szCs w:val="28"/>
        </w:rPr>
        <w:t>ным советом</w:t>
      </w:r>
      <w:r w:rsidR="0015148D">
        <w:rPr>
          <w:sz w:val="28"/>
          <w:szCs w:val="28"/>
        </w:rPr>
        <w:t>.</w:t>
      </w:r>
      <w:r w:rsidR="00717CB5">
        <w:rPr>
          <w:sz w:val="28"/>
          <w:szCs w:val="28"/>
        </w:rPr>
        <w:t xml:space="preserve"> </w:t>
      </w:r>
    </w:p>
    <w:p w14:paraId="40C14888" w14:textId="77777777" w:rsidR="00F83728" w:rsidRPr="00DA7C1B" w:rsidRDefault="00C16462" w:rsidP="00F70F12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F83728" w:rsidRPr="00DA7C1B">
        <w:rPr>
          <w:sz w:val="28"/>
          <w:szCs w:val="28"/>
        </w:rPr>
        <w:t xml:space="preserve">Право выдвижения кандидата на должность </w:t>
      </w:r>
      <w:r w:rsidR="00C94DEE">
        <w:rPr>
          <w:sz w:val="28"/>
          <w:szCs w:val="28"/>
        </w:rPr>
        <w:t>рект</w:t>
      </w:r>
      <w:r w:rsidR="00F83728" w:rsidRPr="00DA7C1B">
        <w:rPr>
          <w:sz w:val="28"/>
          <w:szCs w:val="28"/>
        </w:rPr>
        <w:t>ора принадлежит:</w:t>
      </w:r>
    </w:p>
    <w:p w14:paraId="52085708" w14:textId="77777777" w:rsidR="00F83728" w:rsidRPr="00DA7C1B" w:rsidRDefault="00F83728" w:rsidP="0026206F">
      <w:pPr>
        <w:numPr>
          <w:ilvl w:val="0"/>
          <w:numId w:val="8"/>
        </w:numPr>
        <w:spacing w:line="340" w:lineRule="exact"/>
        <w:jc w:val="both"/>
        <w:rPr>
          <w:sz w:val="28"/>
          <w:szCs w:val="28"/>
        </w:rPr>
      </w:pPr>
      <w:r w:rsidRPr="00DA7C1B">
        <w:rPr>
          <w:sz w:val="28"/>
          <w:szCs w:val="28"/>
        </w:rPr>
        <w:t>Ученому совету;</w:t>
      </w:r>
    </w:p>
    <w:p w14:paraId="24FFAEA4" w14:textId="77777777" w:rsidR="00F83728" w:rsidRPr="00DA7C1B" w:rsidRDefault="00F83728" w:rsidP="0026206F">
      <w:pPr>
        <w:numPr>
          <w:ilvl w:val="0"/>
          <w:numId w:val="8"/>
        </w:numPr>
        <w:spacing w:line="340" w:lineRule="exact"/>
        <w:jc w:val="both"/>
        <w:rPr>
          <w:sz w:val="28"/>
          <w:szCs w:val="28"/>
        </w:rPr>
      </w:pPr>
      <w:r w:rsidRPr="00DA7C1B">
        <w:rPr>
          <w:sz w:val="28"/>
          <w:szCs w:val="28"/>
        </w:rPr>
        <w:t>ученым советам факультетов (институтов) Университета</w:t>
      </w:r>
      <w:r w:rsidR="0015148D">
        <w:rPr>
          <w:sz w:val="28"/>
          <w:szCs w:val="28"/>
        </w:rPr>
        <w:t>;</w:t>
      </w:r>
    </w:p>
    <w:p w14:paraId="7FDB9028" w14:textId="77777777" w:rsidR="00F83728" w:rsidRPr="00DA7C1B" w:rsidRDefault="0026206F" w:rsidP="0026206F">
      <w:pPr>
        <w:numPr>
          <w:ilvl w:val="0"/>
          <w:numId w:val="8"/>
        </w:num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83728" w:rsidRPr="00DA7C1B">
        <w:rPr>
          <w:sz w:val="28"/>
          <w:szCs w:val="28"/>
        </w:rPr>
        <w:t xml:space="preserve">андидатура на должность </w:t>
      </w:r>
      <w:r w:rsidR="00C94DEE">
        <w:rPr>
          <w:sz w:val="28"/>
          <w:szCs w:val="28"/>
        </w:rPr>
        <w:t>рект</w:t>
      </w:r>
      <w:r w:rsidR="00F83728" w:rsidRPr="00DA7C1B">
        <w:rPr>
          <w:sz w:val="28"/>
          <w:szCs w:val="28"/>
        </w:rPr>
        <w:t xml:space="preserve">ора может быть </w:t>
      </w:r>
      <w:r>
        <w:rPr>
          <w:sz w:val="28"/>
          <w:szCs w:val="28"/>
        </w:rPr>
        <w:t xml:space="preserve">представлена </w:t>
      </w:r>
      <w:r w:rsidR="002204D7">
        <w:rPr>
          <w:sz w:val="28"/>
          <w:szCs w:val="28"/>
        </w:rPr>
        <w:t xml:space="preserve">и </w:t>
      </w:r>
      <w:r w:rsidR="00F83728" w:rsidRPr="00DA7C1B">
        <w:rPr>
          <w:sz w:val="28"/>
          <w:szCs w:val="28"/>
        </w:rPr>
        <w:t>в порядке самовыдвижения.</w:t>
      </w:r>
    </w:p>
    <w:p w14:paraId="253652C8" w14:textId="77777777" w:rsidR="00F83728" w:rsidRPr="00DA7C1B" w:rsidRDefault="00C16462" w:rsidP="00F70F12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F83728" w:rsidRPr="00DA7C1B">
        <w:rPr>
          <w:sz w:val="28"/>
          <w:szCs w:val="28"/>
        </w:rPr>
        <w:t xml:space="preserve">. Решение о выдвижении кандидата на должность </w:t>
      </w:r>
      <w:r w:rsidR="00C94DEE">
        <w:rPr>
          <w:sz w:val="28"/>
          <w:szCs w:val="28"/>
        </w:rPr>
        <w:t>рект</w:t>
      </w:r>
      <w:r w:rsidR="00F83728" w:rsidRPr="00DA7C1B">
        <w:rPr>
          <w:sz w:val="28"/>
          <w:szCs w:val="28"/>
        </w:rPr>
        <w:t>ора приним</w:t>
      </w:r>
      <w:r w:rsidR="00F83728" w:rsidRPr="00DA7C1B">
        <w:rPr>
          <w:sz w:val="28"/>
          <w:szCs w:val="28"/>
        </w:rPr>
        <w:t>а</w:t>
      </w:r>
      <w:r w:rsidR="00F83728" w:rsidRPr="00DA7C1B">
        <w:rPr>
          <w:sz w:val="28"/>
          <w:szCs w:val="28"/>
        </w:rPr>
        <w:t>ется на заседаниях соответствующих ученых советов и оформляется прот</w:t>
      </w:r>
      <w:r w:rsidR="00F83728" w:rsidRPr="00DA7C1B">
        <w:rPr>
          <w:sz w:val="28"/>
          <w:szCs w:val="28"/>
        </w:rPr>
        <w:t>о</w:t>
      </w:r>
      <w:r w:rsidR="00F83728" w:rsidRPr="00DA7C1B">
        <w:rPr>
          <w:sz w:val="28"/>
          <w:szCs w:val="28"/>
        </w:rPr>
        <w:t>колом.</w:t>
      </w:r>
    </w:p>
    <w:p w14:paraId="30128D10" w14:textId="77777777" w:rsidR="00F83728" w:rsidRPr="00DA7C1B" w:rsidRDefault="00F83728" w:rsidP="00F70F12">
      <w:pPr>
        <w:spacing w:line="340" w:lineRule="exact"/>
        <w:ind w:firstLine="709"/>
        <w:jc w:val="both"/>
        <w:rPr>
          <w:sz w:val="28"/>
          <w:szCs w:val="28"/>
        </w:rPr>
      </w:pPr>
      <w:r w:rsidRPr="00DA7C1B">
        <w:rPr>
          <w:sz w:val="28"/>
          <w:szCs w:val="28"/>
        </w:rPr>
        <w:t>Выписка из протокола заседания Ученого совета (ученог</w:t>
      </w:r>
      <w:r w:rsidR="00323AD6">
        <w:rPr>
          <w:sz w:val="28"/>
          <w:szCs w:val="28"/>
        </w:rPr>
        <w:t xml:space="preserve">о совета факультета (института) </w:t>
      </w:r>
      <w:r w:rsidRPr="00DA7C1B">
        <w:rPr>
          <w:sz w:val="28"/>
          <w:szCs w:val="28"/>
        </w:rPr>
        <w:t xml:space="preserve">должна отражать: </w:t>
      </w:r>
    </w:p>
    <w:p w14:paraId="52BA6073" w14:textId="77777777" w:rsidR="00F83728" w:rsidRPr="00DA7C1B" w:rsidRDefault="00F83728" w:rsidP="0026206F">
      <w:pPr>
        <w:numPr>
          <w:ilvl w:val="0"/>
          <w:numId w:val="9"/>
        </w:numPr>
        <w:spacing w:line="340" w:lineRule="exact"/>
        <w:jc w:val="both"/>
        <w:rPr>
          <w:sz w:val="28"/>
          <w:szCs w:val="28"/>
        </w:rPr>
      </w:pPr>
      <w:r w:rsidRPr="00DA7C1B">
        <w:rPr>
          <w:sz w:val="28"/>
          <w:szCs w:val="28"/>
        </w:rPr>
        <w:t>общее количество членов Ученого совета (ученого совета факультета (института);</w:t>
      </w:r>
    </w:p>
    <w:p w14:paraId="5312FA1C" w14:textId="77777777" w:rsidR="00F83728" w:rsidRPr="00DA7C1B" w:rsidRDefault="00F83728" w:rsidP="004A2F03">
      <w:pPr>
        <w:numPr>
          <w:ilvl w:val="0"/>
          <w:numId w:val="9"/>
        </w:numPr>
        <w:spacing w:line="340" w:lineRule="exact"/>
        <w:jc w:val="both"/>
        <w:rPr>
          <w:sz w:val="28"/>
          <w:szCs w:val="28"/>
        </w:rPr>
      </w:pPr>
      <w:r w:rsidRPr="00DA7C1B">
        <w:rPr>
          <w:sz w:val="28"/>
          <w:szCs w:val="28"/>
        </w:rPr>
        <w:t xml:space="preserve">количество участвующих в заседании; </w:t>
      </w:r>
    </w:p>
    <w:p w14:paraId="1A11F850" w14:textId="77777777" w:rsidR="00F83728" w:rsidRPr="00DA7C1B" w:rsidRDefault="00F83728" w:rsidP="004A2F03">
      <w:pPr>
        <w:numPr>
          <w:ilvl w:val="0"/>
          <w:numId w:val="9"/>
        </w:numPr>
        <w:spacing w:line="340" w:lineRule="exact"/>
        <w:jc w:val="both"/>
        <w:rPr>
          <w:sz w:val="28"/>
          <w:szCs w:val="28"/>
        </w:rPr>
      </w:pPr>
      <w:r w:rsidRPr="00DA7C1B">
        <w:rPr>
          <w:sz w:val="28"/>
          <w:szCs w:val="28"/>
        </w:rPr>
        <w:t>количество принимавших участие в голосовании;</w:t>
      </w:r>
    </w:p>
    <w:p w14:paraId="3E6FDD5E" w14:textId="77777777" w:rsidR="00F83728" w:rsidRPr="00DA7C1B" w:rsidRDefault="00F83728" w:rsidP="004A2F03">
      <w:pPr>
        <w:numPr>
          <w:ilvl w:val="0"/>
          <w:numId w:val="9"/>
        </w:numPr>
        <w:spacing w:line="340" w:lineRule="exact"/>
        <w:jc w:val="both"/>
        <w:rPr>
          <w:sz w:val="28"/>
          <w:szCs w:val="28"/>
        </w:rPr>
      </w:pPr>
      <w:r w:rsidRPr="00DA7C1B">
        <w:rPr>
          <w:sz w:val="28"/>
          <w:szCs w:val="28"/>
        </w:rPr>
        <w:t>количество голосов, поданных за кажд</w:t>
      </w:r>
      <w:r w:rsidR="0015148D">
        <w:rPr>
          <w:sz w:val="28"/>
          <w:szCs w:val="28"/>
        </w:rPr>
        <w:t xml:space="preserve">ого </w:t>
      </w:r>
      <w:r w:rsidRPr="00DA7C1B">
        <w:rPr>
          <w:sz w:val="28"/>
          <w:szCs w:val="28"/>
        </w:rPr>
        <w:t>кандидат</w:t>
      </w:r>
      <w:r w:rsidR="0015148D">
        <w:rPr>
          <w:sz w:val="28"/>
          <w:szCs w:val="28"/>
        </w:rPr>
        <w:t>а</w:t>
      </w:r>
      <w:r w:rsidRPr="00DA7C1B">
        <w:rPr>
          <w:sz w:val="28"/>
          <w:szCs w:val="28"/>
        </w:rPr>
        <w:t>, в поддержку, против и воздержавшихся.</w:t>
      </w:r>
    </w:p>
    <w:p w14:paraId="648C43DA" w14:textId="77777777" w:rsidR="00F83728" w:rsidRPr="00DA7C1B" w:rsidRDefault="00F83728" w:rsidP="00F70F12">
      <w:pPr>
        <w:spacing w:line="340" w:lineRule="exact"/>
        <w:ind w:firstLine="709"/>
        <w:jc w:val="both"/>
        <w:rPr>
          <w:sz w:val="28"/>
          <w:szCs w:val="28"/>
        </w:rPr>
      </w:pPr>
      <w:r w:rsidRPr="00DA7C1B">
        <w:rPr>
          <w:sz w:val="28"/>
          <w:szCs w:val="28"/>
        </w:rPr>
        <w:t>4.</w:t>
      </w:r>
      <w:r w:rsidR="00C16462">
        <w:rPr>
          <w:sz w:val="28"/>
          <w:szCs w:val="28"/>
        </w:rPr>
        <w:t>4</w:t>
      </w:r>
      <w:r w:rsidRPr="00DA7C1B">
        <w:rPr>
          <w:sz w:val="28"/>
          <w:szCs w:val="28"/>
        </w:rPr>
        <w:t xml:space="preserve">. Решение заседания </w:t>
      </w:r>
      <w:r w:rsidR="00B847EC">
        <w:rPr>
          <w:sz w:val="28"/>
          <w:szCs w:val="28"/>
        </w:rPr>
        <w:t>ученого совета</w:t>
      </w:r>
      <w:r w:rsidR="002204D7">
        <w:rPr>
          <w:sz w:val="28"/>
          <w:szCs w:val="28"/>
        </w:rPr>
        <w:t xml:space="preserve"> </w:t>
      </w:r>
      <w:r w:rsidRPr="00DA7C1B">
        <w:rPr>
          <w:sz w:val="28"/>
          <w:szCs w:val="28"/>
        </w:rPr>
        <w:t>по выдвижению кандидат</w:t>
      </w:r>
      <w:r w:rsidR="0015148D">
        <w:rPr>
          <w:sz w:val="28"/>
          <w:szCs w:val="28"/>
        </w:rPr>
        <w:t xml:space="preserve">ов </w:t>
      </w:r>
      <w:r w:rsidRPr="00DA7C1B">
        <w:rPr>
          <w:sz w:val="28"/>
          <w:szCs w:val="28"/>
        </w:rPr>
        <w:t xml:space="preserve">на должность </w:t>
      </w:r>
      <w:r w:rsidR="00C94DEE">
        <w:rPr>
          <w:sz w:val="28"/>
          <w:szCs w:val="28"/>
        </w:rPr>
        <w:t>рект</w:t>
      </w:r>
      <w:r w:rsidRPr="00DA7C1B">
        <w:rPr>
          <w:sz w:val="28"/>
          <w:szCs w:val="28"/>
        </w:rPr>
        <w:t xml:space="preserve">ора считается принятым, если за него проголосовало не менее </w:t>
      </w:r>
      <w:r w:rsidR="0032614C">
        <w:rPr>
          <w:sz w:val="28"/>
          <w:szCs w:val="28"/>
        </w:rPr>
        <w:t>2/3</w:t>
      </w:r>
      <w:r w:rsidRPr="00DA7C1B">
        <w:rPr>
          <w:sz w:val="28"/>
          <w:szCs w:val="28"/>
        </w:rPr>
        <w:t xml:space="preserve"> </w:t>
      </w:r>
      <w:r w:rsidR="0015148D">
        <w:rPr>
          <w:sz w:val="28"/>
          <w:szCs w:val="28"/>
        </w:rPr>
        <w:t>присутствующи</w:t>
      </w:r>
      <w:r w:rsidR="00607DB5">
        <w:rPr>
          <w:sz w:val="28"/>
          <w:szCs w:val="28"/>
        </w:rPr>
        <w:t>х</w:t>
      </w:r>
      <w:r w:rsidR="0015148D">
        <w:rPr>
          <w:sz w:val="28"/>
          <w:szCs w:val="28"/>
        </w:rPr>
        <w:t xml:space="preserve"> на</w:t>
      </w:r>
      <w:r w:rsidR="004A2F03">
        <w:rPr>
          <w:sz w:val="28"/>
          <w:szCs w:val="28"/>
        </w:rPr>
        <w:t xml:space="preserve"> заседани</w:t>
      </w:r>
      <w:r w:rsidR="0015148D">
        <w:rPr>
          <w:sz w:val="28"/>
          <w:szCs w:val="28"/>
        </w:rPr>
        <w:t>и членов ученого совета факультета (института)</w:t>
      </w:r>
      <w:r w:rsidRPr="00DA7C1B">
        <w:rPr>
          <w:sz w:val="28"/>
          <w:szCs w:val="28"/>
        </w:rPr>
        <w:t>. Порядок голосования (тайное или открытое) о</w:t>
      </w:r>
      <w:r w:rsidRPr="00DA7C1B">
        <w:rPr>
          <w:sz w:val="28"/>
          <w:szCs w:val="28"/>
        </w:rPr>
        <w:t>п</w:t>
      </w:r>
      <w:r w:rsidRPr="00DA7C1B">
        <w:rPr>
          <w:sz w:val="28"/>
          <w:szCs w:val="28"/>
        </w:rPr>
        <w:t>ределяется заседанием самостоятельно и отражается в его протоколе.</w:t>
      </w:r>
    </w:p>
    <w:p w14:paraId="7413E0D4" w14:textId="77777777" w:rsidR="000B024D" w:rsidRPr="0032614C" w:rsidRDefault="00C16462" w:rsidP="00F70F12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F83728" w:rsidRPr="00DA7C1B">
        <w:rPr>
          <w:sz w:val="28"/>
          <w:szCs w:val="28"/>
        </w:rPr>
        <w:t>. Выписка из протокола заседания Ученого совета</w:t>
      </w:r>
      <w:r w:rsidR="00923761">
        <w:rPr>
          <w:sz w:val="28"/>
          <w:szCs w:val="28"/>
        </w:rPr>
        <w:t>, ученых советов факультетов (институтов</w:t>
      </w:r>
      <w:r w:rsidR="00F83728" w:rsidRPr="00DA7C1B">
        <w:rPr>
          <w:sz w:val="28"/>
          <w:szCs w:val="28"/>
        </w:rPr>
        <w:t>) по выдвижению кандидат</w:t>
      </w:r>
      <w:r w:rsidR="0015148D">
        <w:rPr>
          <w:sz w:val="28"/>
          <w:szCs w:val="28"/>
        </w:rPr>
        <w:t>ов</w:t>
      </w:r>
      <w:r w:rsidR="00F83728" w:rsidRPr="00DA7C1B">
        <w:rPr>
          <w:sz w:val="28"/>
          <w:szCs w:val="28"/>
        </w:rPr>
        <w:t xml:space="preserve"> на должность </w:t>
      </w:r>
      <w:r w:rsidR="00C94DEE">
        <w:rPr>
          <w:sz w:val="28"/>
          <w:szCs w:val="28"/>
        </w:rPr>
        <w:t>рект</w:t>
      </w:r>
      <w:r w:rsidR="00F83728" w:rsidRPr="00DA7C1B">
        <w:rPr>
          <w:sz w:val="28"/>
          <w:szCs w:val="28"/>
        </w:rPr>
        <w:t>ора п</w:t>
      </w:r>
      <w:r w:rsidR="002204D7">
        <w:rPr>
          <w:sz w:val="28"/>
          <w:szCs w:val="28"/>
        </w:rPr>
        <w:t xml:space="preserve">редставляется в Комиссию </w:t>
      </w:r>
      <w:r w:rsidR="002204D7" w:rsidRPr="0032614C">
        <w:rPr>
          <w:sz w:val="28"/>
          <w:szCs w:val="28"/>
        </w:rPr>
        <w:t xml:space="preserve">не </w:t>
      </w:r>
      <w:r w:rsidR="00B847EC" w:rsidRPr="0032614C">
        <w:rPr>
          <w:sz w:val="28"/>
          <w:szCs w:val="28"/>
        </w:rPr>
        <w:t>позднее 3</w:t>
      </w:r>
      <w:r w:rsidR="000B024D" w:rsidRPr="0032614C">
        <w:rPr>
          <w:sz w:val="28"/>
          <w:szCs w:val="28"/>
        </w:rPr>
        <w:t>-х рабочих дней после выдвижения.</w:t>
      </w:r>
    </w:p>
    <w:p w14:paraId="39A50EAA" w14:textId="77777777" w:rsidR="00F83728" w:rsidRPr="00DA7C1B" w:rsidRDefault="000B024D" w:rsidP="00F70F12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6462">
        <w:rPr>
          <w:sz w:val="28"/>
          <w:szCs w:val="28"/>
        </w:rPr>
        <w:t>4.6</w:t>
      </w:r>
      <w:r w:rsidR="00F83728" w:rsidRPr="00DA7C1B">
        <w:rPr>
          <w:sz w:val="28"/>
          <w:szCs w:val="28"/>
        </w:rPr>
        <w:t xml:space="preserve">. Одновременно с выпиской из протокола заседания Ученого совета и ученых советов факультетов (институтов) кандидат на должность </w:t>
      </w:r>
      <w:r w:rsidR="00C94DEE">
        <w:rPr>
          <w:sz w:val="28"/>
          <w:szCs w:val="28"/>
        </w:rPr>
        <w:t>рект</w:t>
      </w:r>
      <w:r w:rsidR="00F83728" w:rsidRPr="00DA7C1B">
        <w:rPr>
          <w:sz w:val="28"/>
          <w:szCs w:val="28"/>
        </w:rPr>
        <w:t>ора представляет в Комиссию:</w:t>
      </w:r>
    </w:p>
    <w:p w14:paraId="0C306E19" w14:textId="77777777" w:rsidR="00F83728" w:rsidRPr="00DA7C1B" w:rsidRDefault="00F83728" w:rsidP="004A2F03">
      <w:pPr>
        <w:numPr>
          <w:ilvl w:val="0"/>
          <w:numId w:val="10"/>
        </w:numPr>
        <w:spacing w:line="340" w:lineRule="exact"/>
        <w:jc w:val="both"/>
        <w:rPr>
          <w:sz w:val="28"/>
          <w:szCs w:val="28"/>
        </w:rPr>
      </w:pPr>
      <w:r w:rsidRPr="00DA7C1B">
        <w:rPr>
          <w:sz w:val="28"/>
          <w:szCs w:val="28"/>
        </w:rPr>
        <w:t xml:space="preserve">заявление о намерении участвовать в выборах </w:t>
      </w:r>
      <w:r w:rsidR="00C94DEE">
        <w:rPr>
          <w:sz w:val="28"/>
          <w:szCs w:val="28"/>
        </w:rPr>
        <w:t>рект</w:t>
      </w:r>
      <w:r w:rsidRPr="00DA7C1B">
        <w:rPr>
          <w:sz w:val="28"/>
          <w:szCs w:val="28"/>
        </w:rPr>
        <w:t>ора;</w:t>
      </w:r>
    </w:p>
    <w:p w14:paraId="38FC5C7F" w14:textId="77777777" w:rsidR="00F83728" w:rsidRPr="00DA7C1B" w:rsidRDefault="00F83728" w:rsidP="004A2F03">
      <w:pPr>
        <w:numPr>
          <w:ilvl w:val="0"/>
          <w:numId w:val="10"/>
        </w:numPr>
        <w:spacing w:line="340" w:lineRule="exact"/>
        <w:jc w:val="both"/>
        <w:rPr>
          <w:sz w:val="28"/>
          <w:szCs w:val="28"/>
        </w:rPr>
      </w:pPr>
      <w:r w:rsidRPr="00DA7C1B">
        <w:rPr>
          <w:sz w:val="28"/>
          <w:szCs w:val="28"/>
        </w:rPr>
        <w:t>автобиографию, список научных трудов кандидата;</w:t>
      </w:r>
    </w:p>
    <w:p w14:paraId="44753C71" w14:textId="77777777" w:rsidR="00F83728" w:rsidRDefault="002204D7" w:rsidP="004A2F03">
      <w:pPr>
        <w:numPr>
          <w:ilvl w:val="0"/>
          <w:numId w:val="10"/>
        </w:num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программу развития </w:t>
      </w:r>
      <w:r w:rsidR="00E21AFA">
        <w:rPr>
          <w:sz w:val="28"/>
          <w:szCs w:val="28"/>
        </w:rPr>
        <w:t>У</w:t>
      </w:r>
      <w:r>
        <w:rPr>
          <w:sz w:val="28"/>
          <w:szCs w:val="28"/>
        </w:rPr>
        <w:t>ниверситета на период избрания</w:t>
      </w:r>
      <w:r w:rsidR="0032614C">
        <w:rPr>
          <w:sz w:val="28"/>
          <w:szCs w:val="28"/>
        </w:rPr>
        <w:t>;</w:t>
      </w:r>
    </w:p>
    <w:p w14:paraId="609C9FC1" w14:textId="77777777" w:rsidR="0032614C" w:rsidRPr="00DA7C1B" w:rsidRDefault="0032614C" w:rsidP="004A2F03">
      <w:pPr>
        <w:numPr>
          <w:ilvl w:val="0"/>
          <w:numId w:val="10"/>
        </w:num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на </w:t>
      </w:r>
      <w:r w:rsidR="004A2F03">
        <w:rPr>
          <w:sz w:val="28"/>
          <w:szCs w:val="28"/>
        </w:rPr>
        <w:t xml:space="preserve">сбор, </w:t>
      </w:r>
      <w:r>
        <w:rPr>
          <w:sz w:val="28"/>
          <w:szCs w:val="28"/>
        </w:rPr>
        <w:t>обработку и передачу персональных данных.</w:t>
      </w:r>
    </w:p>
    <w:p w14:paraId="73A98DBF" w14:textId="77777777" w:rsidR="00F83728" w:rsidRPr="00DA7C1B" w:rsidRDefault="00F83728" w:rsidP="00F70F12">
      <w:pPr>
        <w:spacing w:line="360" w:lineRule="atLeast"/>
        <w:ind w:firstLine="709"/>
        <w:jc w:val="both"/>
        <w:rPr>
          <w:sz w:val="28"/>
          <w:szCs w:val="28"/>
        </w:rPr>
      </w:pPr>
      <w:r w:rsidRPr="00DA7C1B">
        <w:rPr>
          <w:sz w:val="28"/>
          <w:szCs w:val="28"/>
        </w:rPr>
        <w:t xml:space="preserve">В случае самовыдвижения кандидат на должность </w:t>
      </w:r>
      <w:r w:rsidR="00C94DEE">
        <w:rPr>
          <w:sz w:val="28"/>
          <w:szCs w:val="28"/>
        </w:rPr>
        <w:t>рект</w:t>
      </w:r>
      <w:r w:rsidRPr="00DA7C1B">
        <w:rPr>
          <w:sz w:val="28"/>
          <w:szCs w:val="28"/>
        </w:rPr>
        <w:t>ора в ср</w:t>
      </w:r>
      <w:r w:rsidRPr="00DA7C1B">
        <w:rPr>
          <w:sz w:val="28"/>
          <w:szCs w:val="28"/>
        </w:rPr>
        <w:t>о</w:t>
      </w:r>
      <w:r w:rsidRPr="00DA7C1B">
        <w:rPr>
          <w:sz w:val="28"/>
          <w:szCs w:val="28"/>
        </w:rPr>
        <w:t>ки</w:t>
      </w:r>
      <w:r w:rsidR="00607DB5">
        <w:rPr>
          <w:sz w:val="28"/>
          <w:szCs w:val="28"/>
        </w:rPr>
        <w:t>,</w:t>
      </w:r>
      <w:r w:rsidR="00E21AFA">
        <w:rPr>
          <w:sz w:val="28"/>
          <w:szCs w:val="28"/>
        </w:rPr>
        <w:t xml:space="preserve"> </w:t>
      </w:r>
      <w:r w:rsidR="00B847EC">
        <w:rPr>
          <w:sz w:val="28"/>
          <w:szCs w:val="28"/>
        </w:rPr>
        <w:t>установленные Ученым</w:t>
      </w:r>
      <w:r w:rsidR="00E21AFA">
        <w:rPr>
          <w:sz w:val="28"/>
          <w:szCs w:val="28"/>
        </w:rPr>
        <w:t xml:space="preserve"> советом</w:t>
      </w:r>
      <w:r w:rsidRPr="00DA7C1B">
        <w:rPr>
          <w:sz w:val="28"/>
          <w:szCs w:val="28"/>
        </w:rPr>
        <w:t>, обязан также представить в Комиссию личный листок по учету кадров, заверенный подписью начальника отдела кадров и печатью</w:t>
      </w:r>
      <w:r w:rsidR="004A2F03">
        <w:rPr>
          <w:sz w:val="28"/>
          <w:szCs w:val="28"/>
        </w:rPr>
        <w:t xml:space="preserve"> Университета</w:t>
      </w:r>
      <w:r w:rsidRPr="00DA7C1B">
        <w:rPr>
          <w:sz w:val="28"/>
          <w:szCs w:val="28"/>
        </w:rPr>
        <w:t xml:space="preserve">. </w:t>
      </w:r>
    </w:p>
    <w:p w14:paraId="4AAFC209" w14:textId="77777777" w:rsidR="00F83728" w:rsidRPr="00DA7C1B" w:rsidRDefault="00E21AFA" w:rsidP="00F70F1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Кандидаты</w:t>
      </w:r>
      <w:r w:rsidR="00F83728" w:rsidRPr="00DA7C1B">
        <w:rPr>
          <w:sz w:val="28"/>
          <w:szCs w:val="28"/>
        </w:rPr>
        <w:t>, не являющиеся работниками Университета, дополн</w:t>
      </w:r>
      <w:r w:rsidR="00F83728" w:rsidRPr="00DA7C1B">
        <w:rPr>
          <w:sz w:val="28"/>
          <w:szCs w:val="28"/>
        </w:rPr>
        <w:t>и</w:t>
      </w:r>
      <w:r w:rsidR="00F83728" w:rsidRPr="00DA7C1B">
        <w:rPr>
          <w:sz w:val="28"/>
          <w:szCs w:val="28"/>
        </w:rPr>
        <w:t>тельно предоставляют надлежащим образом заверенные копии документов о высшем образовании, ученой степени и ученом звании, трудовой книжки.</w:t>
      </w:r>
    </w:p>
    <w:p w14:paraId="53B3B19A" w14:textId="77777777" w:rsidR="00F83728" w:rsidRPr="00DA7C1B" w:rsidRDefault="003E1A85" w:rsidP="00F70F1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4.7</w:t>
      </w:r>
      <w:r w:rsidR="00F83728" w:rsidRPr="00DA7C1B">
        <w:rPr>
          <w:sz w:val="28"/>
          <w:szCs w:val="28"/>
        </w:rPr>
        <w:t xml:space="preserve">. Кандидаты на должность </w:t>
      </w:r>
      <w:r w:rsidR="00C94DEE">
        <w:rPr>
          <w:sz w:val="28"/>
          <w:szCs w:val="28"/>
        </w:rPr>
        <w:t>рект</w:t>
      </w:r>
      <w:r w:rsidR="00F83728" w:rsidRPr="00DA7C1B">
        <w:rPr>
          <w:sz w:val="28"/>
          <w:szCs w:val="28"/>
        </w:rPr>
        <w:t>ора, прошедшие выдвижение и ут</w:t>
      </w:r>
      <w:r w:rsidR="004A2F03">
        <w:rPr>
          <w:sz w:val="28"/>
          <w:szCs w:val="28"/>
        </w:rPr>
        <w:t>вержденные Ученым советом</w:t>
      </w:r>
      <w:r w:rsidR="00F83728" w:rsidRPr="00DA7C1B">
        <w:rPr>
          <w:sz w:val="28"/>
          <w:szCs w:val="28"/>
        </w:rPr>
        <w:t>, представляются на рассмо</w:t>
      </w:r>
      <w:r w:rsidR="00F83728" w:rsidRPr="00DA7C1B">
        <w:rPr>
          <w:sz w:val="28"/>
          <w:szCs w:val="28"/>
        </w:rPr>
        <w:t>т</w:t>
      </w:r>
      <w:r w:rsidR="00F83728" w:rsidRPr="00DA7C1B">
        <w:rPr>
          <w:sz w:val="28"/>
          <w:szCs w:val="28"/>
        </w:rPr>
        <w:t>рение Аттестационной комиссии.</w:t>
      </w:r>
    </w:p>
    <w:p w14:paraId="2FB15516" w14:textId="77777777" w:rsidR="00F83728" w:rsidRPr="00DA7C1B" w:rsidRDefault="003E1A85" w:rsidP="00F70F1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F83728" w:rsidRPr="00DA7C1B">
        <w:rPr>
          <w:sz w:val="28"/>
          <w:szCs w:val="28"/>
        </w:rPr>
        <w:t xml:space="preserve">. Кандидат на должность </w:t>
      </w:r>
      <w:r w:rsidR="00C94DEE">
        <w:rPr>
          <w:sz w:val="28"/>
          <w:szCs w:val="28"/>
        </w:rPr>
        <w:t>рект</w:t>
      </w:r>
      <w:r w:rsidR="00F83728" w:rsidRPr="00DA7C1B">
        <w:rPr>
          <w:sz w:val="28"/>
          <w:szCs w:val="28"/>
        </w:rPr>
        <w:t>ора имеет право снять свою кандид</w:t>
      </w:r>
      <w:r w:rsidR="00F83728" w:rsidRPr="00DA7C1B">
        <w:rPr>
          <w:sz w:val="28"/>
          <w:szCs w:val="28"/>
        </w:rPr>
        <w:t>а</w:t>
      </w:r>
      <w:r w:rsidR="00F83728" w:rsidRPr="00DA7C1B">
        <w:rPr>
          <w:sz w:val="28"/>
          <w:szCs w:val="28"/>
        </w:rPr>
        <w:t xml:space="preserve">туру на любом этапе, но не позднее 10 </w:t>
      </w:r>
      <w:r w:rsidR="00607DB5">
        <w:rPr>
          <w:sz w:val="28"/>
          <w:szCs w:val="28"/>
        </w:rPr>
        <w:t xml:space="preserve">календарных </w:t>
      </w:r>
      <w:r w:rsidR="00F83728" w:rsidRPr="00DA7C1B">
        <w:rPr>
          <w:sz w:val="28"/>
          <w:szCs w:val="28"/>
        </w:rPr>
        <w:t>дней до даты проведения Конференции. У</w:t>
      </w:r>
      <w:r w:rsidR="004A2F03">
        <w:rPr>
          <w:sz w:val="28"/>
          <w:szCs w:val="28"/>
        </w:rPr>
        <w:t>ченый совет</w:t>
      </w:r>
      <w:r w:rsidR="002204D7">
        <w:rPr>
          <w:sz w:val="28"/>
          <w:szCs w:val="28"/>
        </w:rPr>
        <w:t>, ученые</w:t>
      </w:r>
      <w:r w:rsidR="00F83728" w:rsidRPr="00DA7C1B">
        <w:rPr>
          <w:sz w:val="28"/>
          <w:szCs w:val="28"/>
        </w:rPr>
        <w:t xml:space="preserve"> совет</w:t>
      </w:r>
      <w:r w:rsidR="002204D7">
        <w:rPr>
          <w:sz w:val="28"/>
          <w:szCs w:val="28"/>
        </w:rPr>
        <w:t xml:space="preserve">ы факультетов </w:t>
      </w:r>
      <w:r w:rsidR="00F83728" w:rsidRPr="00DA7C1B">
        <w:rPr>
          <w:sz w:val="28"/>
          <w:szCs w:val="28"/>
        </w:rPr>
        <w:t>(инст</w:t>
      </w:r>
      <w:r w:rsidR="00F83728" w:rsidRPr="00DA7C1B">
        <w:rPr>
          <w:sz w:val="28"/>
          <w:szCs w:val="28"/>
        </w:rPr>
        <w:t>и</w:t>
      </w:r>
      <w:r w:rsidR="002204D7">
        <w:rPr>
          <w:sz w:val="28"/>
          <w:szCs w:val="28"/>
        </w:rPr>
        <w:t>тутов</w:t>
      </w:r>
      <w:r w:rsidR="00F83728" w:rsidRPr="00DA7C1B">
        <w:rPr>
          <w:sz w:val="28"/>
          <w:szCs w:val="28"/>
        </w:rPr>
        <w:t xml:space="preserve">) вправе принять </w:t>
      </w:r>
      <w:r w:rsidR="002204D7">
        <w:rPr>
          <w:sz w:val="28"/>
          <w:szCs w:val="28"/>
        </w:rPr>
        <w:t xml:space="preserve">мотивированное </w:t>
      </w:r>
      <w:r w:rsidR="00F83728" w:rsidRPr="00DA7C1B">
        <w:rPr>
          <w:sz w:val="28"/>
          <w:szCs w:val="28"/>
        </w:rPr>
        <w:t>решение об отводе выдвинутых ими кандидат</w:t>
      </w:r>
      <w:r w:rsidR="00E21AFA">
        <w:rPr>
          <w:sz w:val="28"/>
          <w:szCs w:val="28"/>
        </w:rPr>
        <w:t>ов</w:t>
      </w:r>
      <w:r w:rsidR="00F83728" w:rsidRPr="00DA7C1B">
        <w:rPr>
          <w:sz w:val="28"/>
          <w:szCs w:val="28"/>
        </w:rPr>
        <w:t xml:space="preserve"> до м</w:t>
      </w:r>
      <w:r w:rsidR="00F83728" w:rsidRPr="00DA7C1B">
        <w:rPr>
          <w:sz w:val="28"/>
          <w:szCs w:val="28"/>
        </w:rPr>
        <w:t>о</w:t>
      </w:r>
      <w:r w:rsidR="00F83728" w:rsidRPr="00DA7C1B">
        <w:rPr>
          <w:sz w:val="28"/>
          <w:szCs w:val="28"/>
        </w:rPr>
        <w:t xml:space="preserve">мента утверждения Ученым </w:t>
      </w:r>
      <w:r w:rsidR="00B847EC" w:rsidRPr="00DA7C1B">
        <w:rPr>
          <w:sz w:val="28"/>
          <w:szCs w:val="28"/>
        </w:rPr>
        <w:t>советом списка</w:t>
      </w:r>
      <w:r w:rsidR="00F83728" w:rsidRPr="00DA7C1B">
        <w:rPr>
          <w:sz w:val="28"/>
          <w:szCs w:val="28"/>
        </w:rPr>
        <w:t xml:space="preserve"> кандидатов на должность </w:t>
      </w:r>
      <w:r w:rsidR="00C94DEE">
        <w:rPr>
          <w:sz w:val="28"/>
          <w:szCs w:val="28"/>
        </w:rPr>
        <w:t>рект</w:t>
      </w:r>
      <w:r w:rsidR="00F83728" w:rsidRPr="00DA7C1B">
        <w:rPr>
          <w:sz w:val="28"/>
          <w:szCs w:val="28"/>
        </w:rPr>
        <w:t>ора.</w:t>
      </w:r>
    </w:p>
    <w:p w14:paraId="4119F54C" w14:textId="77777777" w:rsidR="006C02B7" w:rsidRDefault="003E1A85" w:rsidP="00F70F12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</w:t>
      </w:r>
      <w:r w:rsidR="00F83728" w:rsidRPr="00DA7C1B">
        <w:rPr>
          <w:color w:val="000000"/>
          <w:sz w:val="28"/>
          <w:szCs w:val="28"/>
        </w:rPr>
        <w:t xml:space="preserve">. Список кандидатов на должность </w:t>
      </w:r>
      <w:r w:rsidR="00C94DEE">
        <w:rPr>
          <w:color w:val="000000"/>
          <w:sz w:val="28"/>
          <w:szCs w:val="28"/>
        </w:rPr>
        <w:t>рект</w:t>
      </w:r>
      <w:r w:rsidR="00F83728" w:rsidRPr="00DA7C1B">
        <w:rPr>
          <w:color w:val="000000"/>
          <w:sz w:val="28"/>
          <w:szCs w:val="28"/>
        </w:rPr>
        <w:t xml:space="preserve">ора, представляемых </w:t>
      </w:r>
      <w:r w:rsidR="002204D7">
        <w:rPr>
          <w:color w:val="000000"/>
          <w:sz w:val="28"/>
          <w:szCs w:val="28"/>
        </w:rPr>
        <w:t xml:space="preserve">Комиссией </w:t>
      </w:r>
      <w:r w:rsidR="00F83728" w:rsidRPr="00DA7C1B">
        <w:rPr>
          <w:color w:val="000000"/>
          <w:sz w:val="28"/>
          <w:szCs w:val="28"/>
        </w:rPr>
        <w:t>для у</w:t>
      </w:r>
      <w:r w:rsidR="00F83728" w:rsidRPr="00DA7C1B">
        <w:rPr>
          <w:color w:val="000000"/>
          <w:sz w:val="28"/>
          <w:szCs w:val="28"/>
        </w:rPr>
        <w:t>т</w:t>
      </w:r>
      <w:r w:rsidR="00F83728" w:rsidRPr="00DA7C1B">
        <w:rPr>
          <w:color w:val="000000"/>
          <w:sz w:val="28"/>
          <w:szCs w:val="28"/>
        </w:rPr>
        <w:t>верждения Ученым советом, доводится до сведения</w:t>
      </w:r>
      <w:r w:rsidR="00923761">
        <w:rPr>
          <w:color w:val="000000"/>
          <w:sz w:val="28"/>
          <w:szCs w:val="28"/>
        </w:rPr>
        <w:t xml:space="preserve"> </w:t>
      </w:r>
      <w:r w:rsidR="004A2F03">
        <w:rPr>
          <w:color w:val="000000"/>
          <w:sz w:val="28"/>
          <w:szCs w:val="28"/>
        </w:rPr>
        <w:t xml:space="preserve">работников и обучающихся через многотиражную газету «Политехник» и размещается </w:t>
      </w:r>
      <w:r w:rsidR="006C02B7" w:rsidRPr="0032614C">
        <w:rPr>
          <w:color w:val="000000"/>
          <w:sz w:val="28"/>
          <w:szCs w:val="28"/>
        </w:rPr>
        <w:t xml:space="preserve">на сайте </w:t>
      </w:r>
      <w:r w:rsidR="004A2F03">
        <w:rPr>
          <w:color w:val="000000"/>
          <w:sz w:val="28"/>
          <w:szCs w:val="28"/>
        </w:rPr>
        <w:t>У</w:t>
      </w:r>
      <w:r w:rsidR="006C02B7" w:rsidRPr="0032614C">
        <w:rPr>
          <w:color w:val="000000"/>
          <w:sz w:val="28"/>
          <w:szCs w:val="28"/>
        </w:rPr>
        <w:t>ниверситета после окончания срока приема документов от кандидатов на должность ректора для пре</w:t>
      </w:r>
      <w:r w:rsidR="006C02B7" w:rsidRPr="0032614C">
        <w:rPr>
          <w:color w:val="000000"/>
          <w:sz w:val="28"/>
          <w:szCs w:val="28"/>
        </w:rPr>
        <w:t>д</w:t>
      </w:r>
      <w:r w:rsidR="006C02B7" w:rsidRPr="0032614C">
        <w:rPr>
          <w:color w:val="000000"/>
          <w:sz w:val="28"/>
          <w:szCs w:val="28"/>
        </w:rPr>
        <w:t>ставления их в Аттестационную комиссию.</w:t>
      </w:r>
    </w:p>
    <w:p w14:paraId="1BE44951" w14:textId="77777777" w:rsidR="00F83728" w:rsidRPr="00DA7C1B" w:rsidRDefault="003E1A85" w:rsidP="00F70F12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</w:t>
      </w:r>
      <w:r w:rsidR="00F83728" w:rsidRPr="00DA7C1B">
        <w:rPr>
          <w:color w:val="000000"/>
          <w:sz w:val="28"/>
          <w:szCs w:val="28"/>
        </w:rPr>
        <w:t>. Заседание Ученого совета по утверждению кандид</w:t>
      </w:r>
      <w:r w:rsidR="00F83728" w:rsidRPr="00DA7C1B">
        <w:rPr>
          <w:color w:val="000000"/>
          <w:sz w:val="28"/>
          <w:szCs w:val="28"/>
        </w:rPr>
        <w:t>а</w:t>
      </w:r>
      <w:r w:rsidR="00F83728" w:rsidRPr="00DA7C1B">
        <w:rPr>
          <w:color w:val="000000"/>
          <w:sz w:val="28"/>
          <w:szCs w:val="28"/>
        </w:rPr>
        <w:t>т</w:t>
      </w:r>
      <w:r w:rsidR="00E21AFA">
        <w:rPr>
          <w:color w:val="000000"/>
          <w:sz w:val="28"/>
          <w:szCs w:val="28"/>
        </w:rPr>
        <w:t>ов</w:t>
      </w:r>
      <w:r w:rsidR="00F83728" w:rsidRPr="00DA7C1B">
        <w:rPr>
          <w:color w:val="000000"/>
          <w:sz w:val="28"/>
          <w:szCs w:val="28"/>
        </w:rPr>
        <w:t xml:space="preserve"> на должность </w:t>
      </w:r>
      <w:r w:rsidR="00C94DEE">
        <w:rPr>
          <w:color w:val="000000"/>
          <w:sz w:val="28"/>
          <w:szCs w:val="28"/>
        </w:rPr>
        <w:t>рект</w:t>
      </w:r>
      <w:r w:rsidR="00F83728" w:rsidRPr="00DA7C1B">
        <w:rPr>
          <w:color w:val="000000"/>
          <w:sz w:val="28"/>
          <w:szCs w:val="28"/>
        </w:rPr>
        <w:t xml:space="preserve">ора для представления в Аттестационную комиссию проводится не </w:t>
      </w:r>
      <w:r w:rsidR="00E977F5" w:rsidRPr="00DA7C1B">
        <w:rPr>
          <w:color w:val="000000"/>
          <w:sz w:val="28"/>
          <w:szCs w:val="28"/>
        </w:rPr>
        <w:t>позднее</w:t>
      </w:r>
      <w:r w:rsidR="00E21AFA">
        <w:rPr>
          <w:color w:val="000000"/>
          <w:sz w:val="28"/>
          <w:szCs w:val="28"/>
        </w:rPr>
        <w:t xml:space="preserve"> 70 календарных дней </w:t>
      </w:r>
      <w:r w:rsidR="006C02B7">
        <w:rPr>
          <w:b/>
          <w:color w:val="000000"/>
          <w:sz w:val="28"/>
          <w:szCs w:val="28"/>
        </w:rPr>
        <w:t xml:space="preserve"> </w:t>
      </w:r>
      <w:r w:rsidR="00F83728" w:rsidRPr="00DA7C1B">
        <w:rPr>
          <w:color w:val="000000"/>
          <w:sz w:val="28"/>
          <w:szCs w:val="28"/>
        </w:rPr>
        <w:t xml:space="preserve">до </w:t>
      </w:r>
      <w:r w:rsidR="00E21AFA">
        <w:rPr>
          <w:color w:val="000000"/>
          <w:sz w:val="28"/>
          <w:szCs w:val="28"/>
        </w:rPr>
        <w:t xml:space="preserve">истечения срока </w:t>
      </w:r>
      <w:r w:rsidR="00F83728" w:rsidRPr="00DA7C1B">
        <w:rPr>
          <w:color w:val="000000"/>
          <w:sz w:val="28"/>
          <w:szCs w:val="28"/>
        </w:rPr>
        <w:t xml:space="preserve">полномочий действующего </w:t>
      </w:r>
      <w:r w:rsidR="00C94DEE">
        <w:rPr>
          <w:color w:val="000000"/>
          <w:sz w:val="28"/>
          <w:szCs w:val="28"/>
        </w:rPr>
        <w:t>рект</w:t>
      </w:r>
      <w:r w:rsidR="00F83728" w:rsidRPr="00DA7C1B">
        <w:rPr>
          <w:color w:val="000000"/>
          <w:sz w:val="28"/>
          <w:szCs w:val="28"/>
        </w:rPr>
        <w:t>ора.</w:t>
      </w:r>
    </w:p>
    <w:p w14:paraId="1FDD60B3" w14:textId="77777777" w:rsidR="00F83728" w:rsidRPr="00DA7C1B" w:rsidRDefault="00F83728" w:rsidP="00F70F12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DA7C1B">
        <w:rPr>
          <w:color w:val="000000"/>
          <w:sz w:val="28"/>
          <w:szCs w:val="28"/>
        </w:rPr>
        <w:t>4.</w:t>
      </w:r>
      <w:r w:rsidR="003E1A85">
        <w:rPr>
          <w:color w:val="000000"/>
          <w:sz w:val="28"/>
          <w:szCs w:val="28"/>
        </w:rPr>
        <w:t>11</w:t>
      </w:r>
      <w:r w:rsidRPr="00DA7C1B">
        <w:rPr>
          <w:color w:val="000000"/>
          <w:sz w:val="28"/>
          <w:szCs w:val="28"/>
        </w:rPr>
        <w:t xml:space="preserve">. Ученый совет рассматривает все кандидатуры на должность </w:t>
      </w:r>
      <w:r w:rsidR="00C94DEE">
        <w:rPr>
          <w:color w:val="000000"/>
          <w:sz w:val="28"/>
          <w:szCs w:val="28"/>
        </w:rPr>
        <w:t>рект</w:t>
      </w:r>
      <w:r w:rsidRPr="00DA7C1B">
        <w:rPr>
          <w:color w:val="000000"/>
          <w:sz w:val="28"/>
          <w:szCs w:val="28"/>
        </w:rPr>
        <w:t>ора, представленные Комисси</w:t>
      </w:r>
      <w:r w:rsidR="002204D7">
        <w:rPr>
          <w:color w:val="000000"/>
          <w:sz w:val="28"/>
          <w:szCs w:val="28"/>
        </w:rPr>
        <w:t xml:space="preserve">ей, и </w:t>
      </w:r>
      <w:r w:rsidRPr="00DA7C1B">
        <w:rPr>
          <w:color w:val="000000"/>
          <w:sz w:val="28"/>
          <w:szCs w:val="28"/>
        </w:rPr>
        <w:t>голосованием по каждой кандидатуре принимает решение о включении ее в список канд</w:t>
      </w:r>
      <w:r w:rsidRPr="00DA7C1B">
        <w:rPr>
          <w:color w:val="000000"/>
          <w:sz w:val="28"/>
          <w:szCs w:val="28"/>
        </w:rPr>
        <w:t>и</w:t>
      </w:r>
      <w:r w:rsidRPr="00DA7C1B">
        <w:rPr>
          <w:color w:val="000000"/>
          <w:sz w:val="28"/>
          <w:szCs w:val="28"/>
        </w:rPr>
        <w:t xml:space="preserve">датов, представляемых на рассмотрение Аттестационной комиссии. Решение считается принятым, если за кандидатуру проголосовало не менее </w:t>
      </w:r>
      <w:r w:rsidR="0032614C">
        <w:rPr>
          <w:color w:val="000000"/>
          <w:sz w:val="28"/>
          <w:szCs w:val="28"/>
        </w:rPr>
        <w:t>2/3</w:t>
      </w:r>
      <w:r w:rsidRPr="00DA7C1B">
        <w:rPr>
          <w:color w:val="000000"/>
          <w:sz w:val="28"/>
          <w:szCs w:val="28"/>
        </w:rPr>
        <w:t xml:space="preserve"> членов Ученого совета, участвую</w:t>
      </w:r>
      <w:r w:rsidR="002204D7">
        <w:rPr>
          <w:color w:val="000000"/>
          <w:sz w:val="28"/>
          <w:szCs w:val="28"/>
        </w:rPr>
        <w:t xml:space="preserve">щих в </w:t>
      </w:r>
      <w:r w:rsidR="00656EC8">
        <w:rPr>
          <w:color w:val="000000"/>
          <w:sz w:val="28"/>
          <w:szCs w:val="28"/>
        </w:rPr>
        <w:t xml:space="preserve">его </w:t>
      </w:r>
      <w:r w:rsidR="002204D7">
        <w:rPr>
          <w:color w:val="000000"/>
          <w:sz w:val="28"/>
          <w:szCs w:val="28"/>
        </w:rPr>
        <w:t>заседании</w:t>
      </w:r>
      <w:r w:rsidR="00656EC8">
        <w:rPr>
          <w:color w:val="000000"/>
          <w:sz w:val="28"/>
          <w:szCs w:val="28"/>
        </w:rPr>
        <w:t>.</w:t>
      </w:r>
    </w:p>
    <w:p w14:paraId="0AD37651" w14:textId="77777777" w:rsidR="006C02B7" w:rsidRPr="0032614C" w:rsidRDefault="003E1A85" w:rsidP="00F70F12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4.12</w:t>
      </w:r>
      <w:r w:rsidR="00F83728" w:rsidRPr="00DA7C1B">
        <w:rPr>
          <w:color w:val="000000"/>
          <w:sz w:val="28"/>
          <w:szCs w:val="28"/>
        </w:rPr>
        <w:t xml:space="preserve">. Выписка из протокола Ученого совета и документы кандидатов, включенных Ученым советом в список для рассмотрения Аттестационной комиссией, оформленные в соответствии с установленными требованиями, направляются в </w:t>
      </w:r>
      <w:r w:rsidR="00656EC8">
        <w:rPr>
          <w:color w:val="000000"/>
          <w:sz w:val="28"/>
          <w:szCs w:val="28"/>
        </w:rPr>
        <w:t>Минобрнауки России</w:t>
      </w:r>
      <w:r w:rsidR="006C02B7" w:rsidRPr="0032614C">
        <w:rPr>
          <w:color w:val="000000"/>
          <w:sz w:val="28"/>
          <w:szCs w:val="28"/>
        </w:rPr>
        <w:t xml:space="preserve"> в соответствии с графиком работы Аттестационной комиссии.</w:t>
      </w:r>
    </w:p>
    <w:p w14:paraId="6D6EB93F" w14:textId="77777777" w:rsidR="00F83728" w:rsidRDefault="003E1A85" w:rsidP="00F70F12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4.13</w:t>
      </w:r>
      <w:r w:rsidR="00F83728" w:rsidRPr="00DA7C1B">
        <w:rPr>
          <w:color w:val="000000"/>
          <w:sz w:val="28"/>
          <w:szCs w:val="28"/>
        </w:rPr>
        <w:t>. Список кандидатов на</w:t>
      </w:r>
      <w:r w:rsidR="007667D0">
        <w:rPr>
          <w:color w:val="000000"/>
          <w:sz w:val="28"/>
          <w:szCs w:val="28"/>
        </w:rPr>
        <w:t xml:space="preserve"> </w:t>
      </w:r>
      <w:r w:rsidR="00F83728" w:rsidRPr="00DA7C1B">
        <w:rPr>
          <w:color w:val="000000"/>
          <w:sz w:val="28"/>
          <w:szCs w:val="28"/>
        </w:rPr>
        <w:t xml:space="preserve">должность </w:t>
      </w:r>
      <w:r w:rsidR="00C94DEE">
        <w:rPr>
          <w:color w:val="000000"/>
          <w:sz w:val="28"/>
          <w:szCs w:val="28"/>
        </w:rPr>
        <w:t>рект</w:t>
      </w:r>
      <w:r w:rsidR="00F83728" w:rsidRPr="00DA7C1B">
        <w:rPr>
          <w:color w:val="000000"/>
          <w:sz w:val="28"/>
          <w:szCs w:val="28"/>
        </w:rPr>
        <w:t xml:space="preserve">ора, </w:t>
      </w:r>
      <w:r w:rsidR="002204D7">
        <w:rPr>
          <w:color w:val="000000"/>
          <w:sz w:val="28"/>
          <w:szCs w:val="28"/>
        </w:rPr>
        <w:t>согласованны</w:t>
      </w:r>
      <w:r w:rsidR="003E5DB4">
        <w:rPr>
          <w:color w:val="000000"/>
          <w:sz w:val="28"/>
          <w:szCs w:val="28"/>
        </w:rPr>
        <w:t>й</w:t>
      </w:r>
      <w:r w:rsidR="002204D7">
        <w:rPr>
          <w:color w:val="000000"/>
          <w:sz w:val="28"/>
          <w:szCs w:val="28"/>
        </w:rPr>
        <w:t xml:space="preserve"> с </w:t>
      </w:r>
      <w:r w:rsidR="00F83728" w:rsidRPr="00DA7C1B">
        <w:rPr>
          <w:color w:val="000000"/>
          <w:sz w:val="28"/>
          <w:szCs w:val="28"/>
        </w:rPr>
        <w:t>Атт</w:t>
      </w:r>
      <w:r w:rsidR="00F83728" w:rsidRPr="00DA7C1B">
        <w:rPr>
          <w:color w:val="000000"/>
          <w:sz w:val="28"/>
          <w:szCs w:val="28"/>
        </w:rPr>
        <w:t>е</w:t>
      </w:r>
      <w:r w:rsidR="00F83728" w:rsidRPr="00DA7C1B">
        <w:rPr>
          <w:color w:val="000000"/>
          <w:sz w:val="28"/>
          <w:szCs w:val="28"/>
        </w:rPr>
        <w:t xml:space="preserve">стационной комиссией, доводится </w:t>
      </w:r>
      <w:r w:rsidR="002204D7">
        <w:rPr>
          <w:color w:val="000000"/>
          <w:sz w:val="28"/>
          <w:szCs w:val="28"/>
        </w:rPr>
        <w:t xml:space="preserve">через средства массовой информации </w:t>
      </w:r>
      <w:r w:rsidR="00F83728" w:rsidRPr="00DA7C1B">
        <w:rPr>
          <w:color w:val="000000"/>
          <w:sz w:val="28"/>
          <w:szCs w:val="28"/>
        </w:rPr>
        <w:t>до сведения коллектив</w:t>
      </w:r>
      <w:r w:rsidR="002204D7">
        <w:rPr>
          <w:color w:val="000000"/>
          <w:sz w:val="28"/>
          <w:szCs w:val="28"/>
        </w:rPr>
        <w:t xml:space="preserve">а Университета не </w:t>
      </w:r>
      <w:r w:rsidR="00E977F5">
        <w:rPr>
          <w:color w:val="000000"/>
          <w:sz w:val="28"/>
          <w:szCs w:val="28"/>
        </w:rPr>
        <w:t>поздне</w:t>
      </w:r>
      <w:r w:rsidR="00E977F5" w:rsidRPr="00DA7C1B">
        <w:rPr>
          <w:color w:val="000000"/>
          <w:sz w:val="28"/>
          <w:szCs w:val="28"/>
        </w:rPr>
        <w:t>е</w:t>
      </w:r>
      <w:r w:rsidR="00F83728" w:rsidRPr="00DA7C1B">
        <w:rPr>
          <w:color w:val="000000"/>
          <w:sz w:val="28"/>
          <w:szCs w:val="28"/>
        </w:rPr>
        <w:t xml:space="preserve"> 10 </w:t>
      </w:r>
      <w:r w:rsidR="00607DB5">
        <w:rPr>
          <w:color w:val="000000"/>
          <w:sz w:val="28"/>
          <w:szCs w:val="28"/>
        </w:rPr>
        <w:t xml:space="preserve">календарных </w:t>
      </w:r>
      <w:r w:rsidR="00F83728" w:rsidRPr="00DA7C1B">
        <w:rPr>
          <w:color w:val="000000"/>
          <w:sz w:val="28"/>
          <w:szCs w:val="28"/>
        </w:rPr>
        <w:t xml:space="preserve">дней до даты проведения </w:t>
      </w:r>
      <w:r w:rsidR="00656EC8">
        <w:rPr>
          <w:color w:val="000000"/>
          <w:sz w:val="28"/>
          <w:szCs w:val="28"/>
        </w:rPr>
        <w:t>К</w:t>
      </w:r>
      <w:r w:rsidR="00F83728" w:rsidRPr="00DA7C1B">
        <w:rPr>
          <w:color w:val="000000"/>
          <w:sz w:val="28"/>
          <w:szCs w:val="28"/>
        </w:rPr>
        <w:t>онференции.</w:t>
      </w:r>
    </w:p>
    <w:p w14:paraId="4BC58C17" w14:textId="77777777" w:rsidR="001B52FA" w:rsidRDefault="001B52FA" w:rsidP="00F70F12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</w:p>
    <w:p w14:paraId="749C1EE7" w14:textId="77777777" w:rsidR="00F83728" w:rsidRDefault="00F83728" w:rsidP="00F70F12">
      <w:pPr>
        <w:spacing w:line="360" w:lineRule="exact"/>
        <w:jc w:val="center"/>
        <w:rPr>
          <w:b/>
          <w:sz w:val="28"/>
          <w:szCs w:val="28"/>
        </w:rPr>
      </w:pPr>
      <w:r w:rsidRPr="00DA7C1B">
        <w:rPr>
          <w:b/>
          <w:sz w:val="28"/>
          <w:szCs w:val="28"/>
        </w:rPr>
        <w:t>5. Нормы представительства, порядок и сроки выборов делегатов от ф</w:t>
      </w:r>
      <w:r w:rsidRPr="00DA7C1B">
        <w:rPr>
          <w:b/>
          <w:sz w:val="28"/>
          <w:szCs w:val="28"/>
        </w:rPr>
        <w:t>и</w:t>
      </w:r>
      <w:r w:rsidRPr="00DA7C1B">
        <w:rPr>
          <w:b/>
          <w:sz w:val="28"/>
          <w:szCs w:val="28"/>
        </w:rPr>
        <w:t>лиалов, факультетов (институтов), других структурных подразделе</w:t>
      </w:r>
      <w:r w:rsidR="00525213">
        <w:rPr>
          <w:b/>
          <w:sz w:val="28"/>
          <w:szCs w:val="28"/>
        </w:rPr>
        <w:t>ний Университета на Конференцию</w:t>
      </w:r>
    </w:p>
    <w:p w14:paraId="245A67E0" w14:textId="77777777" w:rsidR="00F83728" w:rsidRPr="00DA7C1B" w:rsidRDefault="00F83728" w:rsidP="00F70F12">
      <w:pPr>
        <w:spacing w:line="360" w:lineRule="exact"/>
        <w:ind w:firstLine="709"/>
        <w:jc w:val="both"/>
        <w:rPr>
          <w:sz w:val="28"/>
          <w:szCs w:val="28"/>
        </w:rPr>
      </w:pPr>
      <w:r w:rsidRPr="00DA7C1B">
        <w:rPr>
          <w:sz w:val="28"/>
          <w:szCs w:val="28"/>
        </w:rPr>
        <w:t>5.1. Делегаты на Конференцию выбираются на собраниях</w:t>
      </w:r>
      <w:r w:rsidR="006C02B7">
        <w:rPr>
          <w:sz w:val="28"/>
          <w:szCs w:val="28"/>
        </w:rPr>
        <w:t xml:space="preserve"> </w:t>
      </w:r>
      <w:r w:rsidR="006C02B7" w:rsidRPr="0032614C">
        <w:rPr>
          <w:sz w:val="28"/>
          <w:szCs w:val="28"/>
        </w:rPr>
        <w:t>(конференциях)</w:t>
      </w:r>
      <w:r w:rsidRPr="00DA7C1B">
        <w:rPr>
          <w:sz w:val="28"/>
          <w:szCs w:val="28"/>
        </w:rPr>
        <w:t xml:space="preserve"> работников филиалов, факультетов, институтов, других </w:t>
      </w:r>
      <w:r w:rsidRPr="00DA7C1B">
        <w:rPr>
          <w:sz w:val="28"/>
          <w:szCs w:val="28"/>
        </w:rPr>
        <w:lastRenderedPageBreak/>
        <w:t>структурных подразделений о</w:t>
      </w:r>
      <w:r w:rsidRPr="00DA7C1B">
        <w:rPr>
          <w:sz w:val="28"/>
          <w:szCs w:val="28"/>
        </w:rPr>
        <w:t>т</w:t>
      </w:r>
      <w:r w:rsidRPr="00DA7C1B">
        <w:rPr>
          <w:sz w:val="28"/>
          <w:szCs w:val="28"/>
        </w:rPr>
        <w:t>крытым или тайным голосованием (по решению собрания</w:t>
      </w:r>
      <w:r w:rsidR="006C02B7">
        <w:rPr>
          <w:sz w:val="28"/>
          <w:szCs w:val="28"/>
        </w:rPr>
        <w:t xml:space="preserve"> </w:t>
      </w:r>
      <w:r w:rsidR="006C02B7" w:rsidRPr="002E1675">
        <w:rPr>
          <w:sz w:val="28"/>
          <w:szCs w:val="28"/>
        </w:rPr>
        <w:t>(конференции</w:t>
      </w:r>
      <w:r w:rsidRPr="002E1675">
        <w:rPr>
          <w:sz w:val="28"/>
          <w:szCs w:val="28"/>
        </w:rPr>
        <w:t>)</w:t>
      </w:r>
      <w:r w:rsidRPr="00DA7C1B">
        <w:rPr>
          <w:sz w:val="28"/>
          <w:szCs w:val="28"/>
        </w:rPr>
        <w:t xml:space="preserve"> простым бол</w:t>
      </w:r>
      <w:r w:rsidRPr="00DA7C1B">
        <w:rPr>
          <w:sz w:val="28"/>
          <w:szCs w:val="28"/>
        </w:rPr>
        <w:t>ь</w:t>
      </w:r>
      <w:r w:rsidRPr="00DA7C1B">
        <w:rPr>
          <w:sz w:val="28"/>
          <w:szCs w:val="28"/>
        </w:rPr>
        <w:t>шинством голосов согласно нижеприведенным нормам представительства. Избрание делегатов из числа студентов, аспирантов и докторантов проводи</w:t>
      </w:r>
      <w:r w:rsidRPr="00DA7C1B">
        <w:rPr>
          <w:sz w:val="28"/>
          <w:szCs w:val="28"/>
        </w:rPr>
        <w:t>т</w:t>
      </w:r>
      <w:r w:rsidRPr="00DA7C1B">
        <w:rPr>
          <w:sz w:val="28"/>
          <w:szCs w:val="28"/>
        </w:rPr>
        <w:t xml:space="preserve">ся на собраниях </w:t>
      </w:r>
      <w:r w:rsidR="002204D7">
        <w:rPr>
          <w:sz w:val="28"/>
          <w:szCs w:val="28"/>
        </w:rPr>
        <w:t xml:space="preserve">или конференциях </w:t>
      </w:r>
      <w:r w:rsidRPr="00DA7C1B">
        <w:rPr>
          <w:sz w:val="28"/>
          <w:szCs w:val="28"/>
        </w:rPr>
        <w:t>факультетов (институтов)</w:t>
      </w:r>
      <w:r w:rsidR="000B2D24">
        <w:rPr>
          <w:sz w:val="28"/>
          <w:szCs w:val="28"/>
        </w:rPr>
        <w:t xml:space="preserve"> и других структурных подразделений</w:t>
      </w:r>
      <w:r w:rsidRPr="00DA7C1B">
        <w:rPr>
          <w:sz w:val="28"/>
          <w:szCs w:val="28"/>
        </w:rPr>
        <w:t>.</w:t>
      </w:r>
    </w:p>
    <w:p w14:paraId="3B4FBBD7" w14:textId="77777777" w:rsidR="00F83728" w:rsidRPr="00DA7C1B" w:rsidRDefault="00F83728" w:rsidP="00F70F12">
      <w:pPr>
        <w:spacing w:line="360" w:lineRule="exact"/>
        <w:ind w:firstLine="709"/>
        <w:jc w:val="both"/>
        <w:rPr>
          <w:sz w:val="28"/>
          <w:szCs w:val="28"/>
        </w:rPr>
      </w:pPr>
      <w:r w:rsidRPr="00DA7C1B">
        <w:rPr>
          <w:sz w:val="28"/>
          <w:szCs w:val="28"/>
        </w:rPr>
        <w:t>Делегат</w:t>
      </w:r>
      <w:r w:rsidR="00656EC8">
        <w:rPr>
          <w:sz w:val="28"/>
          <w:szCs w:val="28"/>
        </w:rPr>
        <w:t>ы</w:t>
      </w:r>
      <w:r w:rsidRPr="00DA7C1B">
        <w:rPr>
          <w:sz w:val="28"/>
          <w:szCs w:val="28"/>
        </w:rPr>
        <w:t xml:space="preserve"> на Конференцию избира</w:t>
      </w:r>
      <w:r w:rsidR="00656EC8">
        <w:rPr>
          <w:sz w:val="28"/>
          <w:szCs w:val="28"/>
        </w:rPr>
        <w:t xml:space="preserve">ются из числа </w:t>
      </w:r>
      <w:r w:rsidR="00E21AFA">
        <w:rPr>
          <w:sz w:val="28"/>
          <w:szCs w:val="28"/>
        </w:rPr>
        <w:t xml:space="preserve">работников, </w:t>
      </w:r>
      <w:r w:rsidR="00656EC8">
        <w:rPr>
          <w:sz w:val="28"/>
          <w:szCs w:val="28"/>
        </w:rPr>
        <w:t xml:space="preserve">а также обучающихся очной формы </w:t>
      </w:r>
      <w:r w:rsidR="00B847EC">
        <w:rPr>
          <w:sz w:val="28"/>
          <w:szCs w:val="28"/>
        </w:rPr>
        <w:t xml:space="preserve">обучения </w:t>
      </w:r>
      <w:r w:rsidR="00B847EC" w:rsidRPr="00DA7C1B">
        <w:rPr>
          <w:sz w:val="28"/>
          <w:szCs w:val="28"/>
        </w:rPr>
        <w:t>Университета</w:t>
      </w:r>
      <w:r w:rsidRPr="00DA7C1B">
        <w:rPr>
          <w:sz w:val="28"/>
          <w:szCs w:val="28"/>
        </w:rPr>
        <w:t>. Собрание структурного подразделения прав</w:t>
      </w:r>
      <w:r w:rsidRPr="00DA7C1B">
        <w:rPr>
          <w:sz w:val="28"/>
          <w:szCs w:val="28"/>
        </w:rPr>
        <w:t>о</w:t>
      </w:r>
      <w:r w:rsidRPr="00DA7C1B">
        <w:rPr>
          <w:sz w:val="28"/>
          <w:szCs w:val="28"/>
        </w:rPr>
        <w:t>мочно, если на нем присутствуют не менее 50% списочного состава работн</w:t>
      </w:r>
      <w:r w:rsidRPr="00DA7C1B">
        <w:rPr>
          <w:sz w:val="28"/>
          <w:szCs w:val="28"/>
        </w:rPr>
        <w:t>и</w:t>
      </w:r>
      <w:r w:rsidRPr="00DA7C1B">
        <w:rPr>
          <w:sz w:val="28"/>
          <w:szCs w:val="28"/>
        </w:rPr>
        <w:t>ков структурного подразделения. Избранными считаются делегаты, набра</w:t>
      </w:r>
      <w:r w:rsidRPr="00DA7C1B">
        <w:rPr>
          <w:sz w:val="28"/>
          <w:szCs w:val="28"/>
        </w:rPr>
        <w:t>в</w:t>
      </w:r>
      <w:r w:rsidRPr="00DA7C1B">
        <w:rPr>
          <w:sz w:val="28"/>
          <w:szCs w:val="28"/>
        </w:rPr>
        <w:t xml:space="preserve">шие более 50% </w:t>
      </w:r>
      <w:r w:rsidR="00B847EC" w:rsidRPr="00DA7C1B">
        <w:rPr>
          <w:sz w:val="28"/>
          <w:szCs w:val="28"/>
        </w:rPr>
        <w:t>голосов,</w:t>
      </w:r>
      <w:r w:rsidRPr="00DA7C1B">
        <w:rPr>
          <w:sz w:val="28"/>
          <w:szCs w:val="28"/>
        </w:rPr>
        <w:t xml:space="preserve"> присутствовавших на собрании. </w:t>
      </w:r>
    </w:p>
    <w:p w14:paraId="7CE5FB2C" w14:textId="77777777" w:rsidR="00F83728" w:rsidRPr="00DA7C1B" w:rsidRDefault="00F83728" w:rsidP="00F70F12">
      <w:pPr>
        <w:spacing w:line="360" w:lineRule="exact"/>
        <w:ind w:firstLine="709"/>
        <w:jc w:val="both"/>
        <w:rPr>
          <w:sz w:val="28"/>
          <w:szCs w:val="28"/>
        </w:rPr>
      </w:pPr>
      <w:r w:rsidRPr="00DA7C1B">
        <w:rPr>
          <w:sz w:val="28"/>
          <w:szCs w:val="28"/>
        </w:rPr>
        <w:t>5.2. Определены следующие нормы представительства и состав делег</w:t>
      </w:r>
      <w:r w:rsidRPr="00DA7C1B">
        <w:rPr>
          <w:sz w:val="28"/>
          <w:szCs w:val="28"/>
        </w:rPr>
        <w:t>а</w:t>
      </w:r>
      <w:r w:rsidRPr="00DA7C1B">
        <w:rPr>
          <w:sz w:val="28"/>
          <w:szCs w:val="28"/>
        </w:rPr>
        <w:t xml:space="preserve">тов на </w:t>
      </w:r>
      <w:r w:rsidR="00B847EC" w:rsidRPr="00DA7C1B">
        <w:rPr>
          <w:sz w:val="28"/>
          <w:szCs w:val="28"/>
        </w:rPr>
        <w:t>Конференцию</w:t>
      </w:r>
      <w:r w:rsidR="00B847EC">
        <w:rPr>
          <w:sz w:val="28"/>
          <w:szCs w:val="28"/>
        </w:rPr>
        <w:t xml:space="preserve"> из</w:t>
      </w:r>
      <w:r w:rsidR="0032614C">
        <w:rPr>
          <w:sz w:val="28"/>
          <w:szCs w:val="28"/>
        </w:rPr>
        <w:t xml:space="preserve"> числа работ</w:t>
      </w:r>
      <w:r w:rsidR="00FB4321">
        <w:rPr>
          <w:sz w:val="28"/>
          <w:szCs w:val="28"/>
        </w:rPr>
        <w:t xml:space="preserve">ников, а </w:t>
      </w:r>
      <w:r w:rsidR="00B847EC">
        <w:rPr>
          <w:sz w:val="28"/>
          <w:szCs w:val="28"/>
        </w:rPr>
        <w:t>также обучающихся</w:t>
      </w:r>
      <w:r w:rsidR="00656EC8">
        <w:rPr>
          <w:sz w:val="28"/>
          <w:szCs w:val="28"/>
        </w:rPr>
        <w:t xml:space="preserve"> очной формы обучения</w:t>
      </w:r>
      <w:r w:rsidR="0032614C">
        <w:rPr>
          <w:sz w:val="28"/>
          <w:szCs w:val="28"/>
        </w:rPr>
        <w:t>:</w:t>
      </w:r>
    </w:p>
    <w:p w14:paraId="1DE1BF8C" w14:textId="77777777" w:rsidR="00F83728" w:rsidRPr="00DA7C1B" w:rsidRDefault="00F83728" w:rsidP="00656EC8">
      <w:pPr>
        <w:numPr>
          <w:ilvl w:val="0"/>
          <w:numId w:val="11"/>
        </w:numPr>
        <w:spacing w:line="360" w:lineRule="exact"/>
        <w:rPr>
          <w:sz w:val="28"/>
          <w:szCs w:val="28"/>
        </w:rPr>
      </w:pPr>
      <w:r w:rsidRPr="00DA7C1B">
        <w:rPr>
          <w:sz w:val="28"/>
          <w:szCs w:val="28"/>
        </w:rPr>
        <w:t xml:space="preserve">от научно-педагогических работников – 1 делегат от </w:t>
      </w:r>
      <w:r w:rsidR="00B847EC">
        <w:rPr>
          <w:sz w:val="28"/>
          <w:szCs w:val="28"/>
        </w:rPr>
        <w:t>каждых 20</w:t>
      </w:r>
      <w:r w:rsidRPr="00DA7C1B">
        <w:rPr>
          <w:sz w:val="28"/>
          <w:szCs w:val="28"/>
        </w:rPr>
        <w:t xml:space="preserve"> </w:t>
      </w:r>
      <w:r w:rsidR="00B847EC">
        <w:rPr>
          <w:sz w:val="28"/>
          <w:szCs w:val="28"/>
        </w:rPr>
        <w:t>ставок, предусмотренных</w:t>
      </w:r>
      <w:r w:rsidR="00FB4321">
        <w:rPr>
          <w:sz w:val="28"/>
          <w:szCs w:val="28"/>
        </w:rPr>
        <w:t xml:space="preserve"> штатным расписанием структурного </w:t>
      </w:r>
      <w:r w:rsidR="00B847EC">
        <w:rPr>
          <w:sz w:val="28"/>
          <w:szCs w:val="28"/>
        </w:rPr>
        <w:t>подразделения, но</w:t>
      </w:r>
      <w:r w:rsidR="00FB4321">
        <w:rPr>
          <w:sz w:val="28"/>
          <w:szCs w:val="28"/>
        </w:rPr>
        <w:t xml:space="preserve"> не менее 1 кандидата;  </w:t>
      </w:r>
    </w:p>
    <w:p w14:paraId="787E1B5F" w14:textId="77777777" w:rsidR="00F83728" w:rsidRPr="00DA7C1B" w:rsidRDefault="00F83728" w:rsidP="00656EC8">
      <w:pPr>
        <w:numPr>
          <w:ilvl w:val="0"/>
          <w:numId w:val="11"/>
        </w:numPr>
        <w:spacing w:line="360" w:lineRule="exact"/>
        <w:rPr>
          <w:sz w:val="28"/>
          <w:szCs w:val="28"/>
        </w:rPr>
      </w:pPr>
      <w:r w:rsidRPr="00DA7C1B">
        <w:rPr>
          <w:sz w:val="28"/>
          <w:szCs w:val="28"/>
        </w:rPr>
        <w:t>от учебно-вспомогател</w:t>
      </w:r>
      <w:r w:rsidR="000B2D24">
        <w:rPr>
          <w:sz w:val="28"/>
          <w:szCs w:val="28"/>
        </w:rPr>
        <w:t>ьного персонала – 1 делегат от</w:t>
      </w:r>
      <w:r w:rsidR="00CE1489">
        <w:rPr>
          <w:sz w:val="28"/>
          <w:szCs w:val="28"/>
        </w:rPr>
        <w:t xml:space="preserve"> </w:t>
      </w:r>
      <w:r w:rsidR="00B847EC">
        <w:rPr>
          <w:sz w:val="28"/>
          <w:szCs w:val="28"/>
        </w:rPr>
        <w:t>каждых 80</w:t>
      </w:r>
      <w:r w:rsidRPr="00DA7C1B">
        <w:rPr>
          <w:sz w:val="28"/>
          <w:szCs w:val="28"/>
        </w:rPr>
        <w:t xml:space="preserve"> человек</w:t>
      </w:r>
      <w:r w:rsidR="000B2D24">
        <w:rPr>
          <w:sz w:val="28"/>
          <w:szCs w:val="28"/>
        </w:rPr>
        <w:t>, но не менее одного делегата от факультета (института)</w:t>
      </w:r>
      <w:r w:rsidRPr="00DA7C1B">
        <w:rPr>
          <w:sz w:val="28"/>
          <w:szCs w:val="28"/>
        </w:rPr>
        <w:t>;</w:t>
      </w:r>
    </w:p>
    <w:p w14:paraId="18ED1096" w14:textId="77777777" w:rsidR="00F83728" w:rsidRPr="00F10A7D" w:rsidRDefault="00F83728" w:rsidP="00CE1489">
      <w:pPr>
        <w:numPr>
          <w:ilvl w:val="0"/>
          <w:numId w:val="11"/>
        </w:numPr>
        <w:spacing w:line="360" w:lineRule="exact"/>
        <w:rPr>
          <w:b/>
          <w:sz w:val="28"/>
          <w:szCs w:val="28"/>
        </w:rPr>
      </w:pPr>
      <w:r w:rsidRPr="00DA7C1B">
        <w:rPr>
          <w:sz w:val="28"/>
          <w:szCs w:val="28"/>
        </w:rPr>
        <w:t>от инженерно-технического, административно-хозяйственного, пр</w:t>
      </w:r>
      <w:r w:rsidRPr="00DA7C1B">
        <w:rPr>
          <w:sz w:val="28"/>
          <w:szCs w:val="28"/>
        </w:rPr>
        <w:t>о</w:t>
      </w:r>
      <w:r w:rsidRPr="00DA7C1B">
        <w:rPr>
          <w:sz w:val="28"/>
          <w:szCs w:val="28"/>
        </w:rPr>
        <w:t xml:space="preserve">изводственного и другого персонала – 1 </w:t>
      </w:r>
      <w:r w:rsidR="001C4887">
        <w:rPr>
          <w:sz w:val="28"/>
          <w:szCs w:val="28"/>
        </w:rPr>
        <w:t>делегат от</w:t>
      </w:r>
      <w:r w:rsidR="00CE1489">
        <w:rPr>
          <w:sz w:val="28"/>
          <w:szCs w:val="28"/>
        </w:rPr>
        <w:t xml:space="preserve"> </w:t>
      </w:r>
      <w:r w:rsidR="00B847EC">
        <w:rPr>
          <w:sz w:val="28"/>
          <w:szCs w:val="28"/>
        </w:rPr>
        <w:t>каждых 100</w:t>
      </w:r>
      <w:r w:rsidR="00DA7C1B" w:rsidRPr="00DA7C1B">
        <w:rPr>
          <w:sz w:val="28"/>
          <w:szCs w:val="28"/>
        </w:rPr>
        <w:t xml:space="preserve"> человек</w:t>
      </w:r>
      <w:r w:rsidR="00F10A7D">
        <w:rPr>
          <w:sz w:val="28"/>
          <w:szCs w:val="28"/>
        </w:rPr>
        <w:t xml:space="preserve">; </w:t>
      </w:r>
    </w:p>
    <w:p w14:paraId="59A214BF" w14:textId="77777777" w:rsidR="00DA7C1B" w:rsidRPr="00DA7C1B" w:rsidRDefault="00DA7C1B" w:rsidP="00CE1489">
      <w:pPr>
        <w:numPr>
          <w:ilvl w:val="0"/>
          <w:numId w:val="11"/>
        </w:numPr>
        <w:spacing w:line="360" w:lineRule="exact"/>
        <w:rPr>
          <w:sz w:val="28"/>
          <w:szCs w:val="28"/>
        </w:rPr>
      </w:pPr>
      <w:r w:rsidRPr="00DA7C1B">
        <w:rPr>
          <w:sz w:val="28"/>
          <w:szCs w:val="28"/>
        </w:rPr>
        <w:t xml:space="preserve">от </w:t>
      </w:r>
      <w:r w:rsidR="00B847EC">
        <w:rPr>
          <w:sz w:val="28"/>
          <w:szCs w:val="28"/>
        </w:rPr>
        <w:t xml:space="preserve">обучающихся </w:t>
      </w:r>
      <w:r w:rsidR="00B847EC" w:rsidRPr="00DA7C1B">
        <w:rPr>
          <w:sz w:val="28"/>
          <w:szCs w:val="28"/>
        </w:rPr>
        <w:t>–</w:t>
      </w:r>
      <w:r w:rsidRPr="00DA7C1B">
        <w:rPr>
          <w:sz w:val="28"/>
          <w:szCs w:val="28"/>
        </w:rPr>
        <w:t xml:space="preserve"> 20 делегатов;</w:t>
      </w:r>
    </w:p>
    <w:p w14:paraId="3A02BD74" w14:textId="77777777" w:rsidR="00F10A7D" w:rsidRDefault="00DA7C1B" w:rsidP="00CE1489">
      <w:pPr>
        <w:numPr>
          <w:ilvl w:val="0"/>
          <w:numId w:val="11"/>
        </w:numPr>
        <w:spacing w:line="360" w:lineRule="exact"/>
        <w:rPr>
          <w:sz w:val="28"/>
          <w:szCs w:val="28"/>
        </w:rPr>
      </w:pPr>
      <w:r w:rsidRPr="00DA7C1B">
        <w:rPr>
          <w:sz w:val="28"/>
          <w:szCs w:val="28"/>
        </w:rPr>
        <w:t xml:space="preserve">от аспирантов и докторантов – 5 </w:t>
      </w:r>
      <w:r w:rsidR="00F10A7D" w:rsidRPr="00DA7C1B">
        <w:rPr>
          <w:sz w:val="28"/>
          <w:szCs w:val="28"/>
        </w:rPr>
        <w:t>делегатов;</w:t>
      </w:r>
    </w:p>
    <w:p w14:paraId="162ACB5B" w14:textId="77777777" w:rsidR="002E1675" w:rsidRPr="00DA7C1B" w:rsidRDefault="002E1675" w:rsidP="00CE1489">
      <w:pPr>
        <w:numPr>
          <w:ilvl w:val="0"/>
          <w:numId w:val="1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от профсоюзных организаций студентов и сотрудников </w:t>
      </w:r>
      <w:r w:rsidR="00B847EC">
        <w:rPr>
          <w:sz w:val="28"/>
          <w:szCs w:val="28"/>
        </w:rPr>
        <w:t>- по 1</w:t>
      </w:r>
      <w:r>
        <w:rPr>
          <w:sz w:val="28"/>
          <w:szCs w:val="28"/>
        </w:rPr>
        <w:t xml:space="preserve"> делегату;</w:t>
      </w:r>
    </w:p>
    <w:p w14:paraId="02C82F17" w14:textId="77777777" w:rsidR="00F10A7D" w:rsidRDefault="003E1A85" w:rsidP="00CE1489">
      <w:pPr>
        <w:numPr>
          <w:ilvl w:val="0"/>
          <w:numId w:val="1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6CE1">
        <w:rPr>
          <w:sz w:val="28"/>
          <w:szCs w:val="28"/>
        </w:rPr>
        <w:t xml:space="preserve">каждого </w:t>
      </w:r>
      <w:r>
        <w:rPr>
          <w:sz w:val="28"/>
          <w:szCs w:val="28"/>
        </w:rPr>
        <w:t>филиал</w:t>
      </w:r>
      <w:r w:rsidR="00E46CE1">
        <w:rPr>
          <w:sz w:val="28"/>
          <w:szCs w:val="28"/>
        </w:rPr>
        <w:t xml:space="preserve">а </w:t>
      </w:r>
      <w:r w:rsidR="00CE1489">
        <w:rPr>
          <w:sz w:val="28"/>
          <w:szCs w:val="28"/>
        </w:rPr>
        <w:t>У</w:t>
      </w:r>
      <w:r w:rsidR="00E46CE1">
        <w:rPr>
          <w:sz w:val="28"/>
          <w:szCs w:val="28"/>
        </w:rPr>
        <w:t>ниверситета</w:t>
      </w:r>
      <w:r>
        <w:rPr>
          <w:sz w:val="28"/>
          <w:szCs w:val="28"/>
        </w:rPr>
        <w:t xml:space="preserve"> – </w:t>
      </w:r>
      <w:r w:rsidR="00E46CE1">
        <w:rPr>
          <w:sz w:val="28"/>
          <w:szCs w:val="28"/>
        </w:rPr>
        <w:t xml:space="preserve">по </w:t>
      </w:r>
      <w:r>
        <w:rPr>
          <w:sz w:val="28"/>
          <w:szCs w:val="28"/>
        </w:rPr>
        <w:t>2 делегата</w:t>
      </w:r>
      <w:r w:rsidR="002E1675">
        <w:rPr>
          <w:sz w:val="28"/>
          <w:szCs w:val="28"/>
        </w:rPr>
        <w:t>;</w:t>
      </w:r>
    </w:p>
    <w:p w14:paraId="54C32E57" w14:textId="77777777" w:rsidR="003E1A85" w:rsidRDefault="00F10A7D" w:rsidP="00CE1489">
      <w:pPr>
        <w:numPr>
          <w:ilvl w:val="0"/>
          <w:numId w:val="11"/>
        </w:numPr>
        <w:spacing w:line="360" w:lineRule="exact"/>
        <w:rPr>
          <w:sz w:val="28"/>
          <w:szCs w:val="28"/>
        </w:rPr>
      </w:pPr>
      <w:r w:rsidRPr="002E1675">
        <w:rPr>
          <w:sz w:val="28"/>
          <w:szCs w:val="28"/>
        </w:rPr>
        <w:t xml:space="preserve">от </w:t>
      </w:r>
      <w:r w:rsidR="006210AA">
        <w:rPr>
          <w:sz w:val="28"/>
          <w:szCs w:val="28"/>
        </w:rPr>
        <w:t xml:space="preserve">каждого </w:t>
      </w:r>
      <w:r w:rsidRPr="002E1675">
        <w:rPr>
          <w:sz w:val="28"/>
          <w:szCs w:val="28"/>
        </w:rPr>
        <w:t>представительств</w:t>
      </w:r>
      <w:r w:rsidR="006210AA">
        <w:rPr>
          <w:sz w:val="28"/>
          <w:szCs w:val="28"/>
        </w:rPr>
        <w:t xml:space="preserve">а </w:t>
      </w:r>
      <w:r w:rsidR="00B847EC">
        <w:rPr>
          <w:sz w:val="28"/>
          <w:szCs w:val="28"/>
        </w:rPr>
        <w:t xml:space="preserve">Университета </w:t>
      </w:r>
      <w:r w:rsidR="00B847EC" w:rsidRPr="002E1675">
        <w:rPr>
          <w:sz w:val="28"/>
          <w:szCs w:val="28"/>
        </w:rPr>
        <w:t>–</w:t>
      </w:r>
      <w:r w:rsidRPr="002E1675">
        <w:rPr>
          <w:sz w:val="28"/>
          <w:szCs w:val="28"/>
        </w:rPr>
        <w:t xml:space="preserve"> по 1 делегату</w:t>
      </w:r>
      <w:r w:rsidR="002E1675">
        <w:rPr>
          <w:sz w:val="28"/>
          <w:szCs w:val="28"/>
        </w:rPr>
        <w:t>;</w:t>
      </w:r>
    </w:p>
    <w:p w14:paraId="5ED5A728" w14:textId="77777777" w:rsidR="002E1675" w:rsidRPr="002E1675" w:rsidRDefault="002E1675" w:rsidP="006210AA">
      <w:pPr>
        <w:numPr>
          <w:ilvl w:val="0"/>
          <w:numId w:val="1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6210AA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по выборам ректора </w:t>
      </w:r>
      <w:r w:rsidR="00FB4321">
        <w:rPr>
          <w:sz w:val="28"/>
          <w:szCs w:val="28"/>
        </w:rPr>
        <w:t>(</w:t>
      </w:r>
      <w:r>
        <w:rPr>
          <w:sz w:val="28"/>
          <w:szCs w:val="28"/>
        </w:rPr>
        <w:t>в полном составе</w:t>
      </w:r>
      <w:r w:rsidR="00FB4321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14:paraId="457A9B6C" w14:textId="77777777" w:rsidR="002E1675" w:rsidRDefault="00F83728" w:rsidP="00F70F12">
      <w:pPr>
        <w:spacing w:line="360" w:lineRule="exact"/>
        <w:ind w:firstLine="709"/>
        <w:jc w:val="both"/>
        <w:rPr>
          <w:sz w:val="28"/>
          <w:szCs w:val="28"/>
        </w:rPr>
      </w:pPr>
      <w:r w:rsidRPr="00DA7C1B">
        <w:rPr>
          <w:sz w:val="28"/>
          <w:szCs w:val="28"/>
        </w:rPr>
        <w:t>5.</w:t>
      </w:r>
      <w:r w:rsidR="00DA7C1B" w:rsidRPr="00DA7C1B">
        <w:rPr>
          <w:sz w:val="28"/>
          <w:szCs w:val="28"/>
        </w:rPr>
        <w:t>3</w:t>
      </w:r>
      <w:r w:rsidRPr="00DA7C1B">
        <w:rPr>
          <w:sz w:val="28"/>
          <w:szCs w:val="28"/>
        </w:rPr>
        <w:t xml:space="preserve">. Полномочия делегатов </w:t>
      </w:r>
      <w:r w:rsidR="00B52A45">
        <w:rPr>
          <w:sz w:val="28"/>
          <w:szCs w:val="28"/>
        </w:rPr>
        <w:t>Конференции</w:t>
      </w:r>
      <w:r w:rsidR="000B2D24">
        <w:rPr>
          <w:sz w:val="28"/>
          <w:szCs w:val="28"/>
        </w:rPr>
        <w:t xml:space="preserve"> </w:t>
      </w:r>
      <w:r w:rsidR="006210AA">
        <w:rPr>
          <w:sz w:val="28"/>
          <w:szCs w:val="28"/>
        </w:rPr>
        <w:t xml:space="preserve">подтверждаются </w:t>
      </w:r>
      <w:r w:rsidRPr="00DA7C1B">
        <w:rPr>
          <w:sz w:val="28"/>
          <w:szCs w:val="28"/>
        </w:rPr>
        <w:t>выписками из протоколов собраний</w:t>
      </w:r>
      <w:r w:rsidR="00B52A45">
        <w:rPr>
          <w:sz w:val="28"/>
          <w:szCs w:val="28"/>
        </w:rPr>
        <w:t xml:space="preserve"> и конференций</w:t>
      </w:r>
      <w:r w:rsidRPr="00DA7C1B">
        <w:rPr>
          <w:sz w:val="28"/>
          <w:szCs w:val="28"/>
        </w:rPr>
        <w:t>, проводимых в структурных подразделениях. Выписки из проток</w:t>
      </w:r>
      <w:r w:rsidRPr="00DA7C1B">
        <w:rPr>
          <w:sz w:val="28"/>
          <w:szCs w:val="28"/>
        </w:rPr>
        <w:t>о</w:t>
      </w:r>
      <w:r w:rsidRPr="00DA7C1B">
        <w:rPr>
          <w:sz w:val="28"/>
          <w:szCs w:val="28"/>
        </w:rPr>
        <w:t>лов собраний</w:t>
      </w:r>
      <w:r w:rsidR="000B2D24">
        <w:rPr>
          <w:sz w:val="28"/>
          <w:szCs w:val="28"/>
        </w:rPr>
        <w:t xml:space="preserve"> и </w:t>
      </w:r>
      <w:r w:rsidR="00B52A45">
        <w:rPr>
          <w:sz w:val="28"/>
          <w:szCs w:val="28"/>
        </w:rPr>
        <w:t>к</w:t>
      </w:r>
      <w:r w:rsidR="000B2D24">
        <w:rPr>
          <w:sz w:val="28"/>
          <w:szCs w:val="28"/>
        </w:rPr>
        <w:t>онференци</w:t>
      </w:r>
      <w:r w:rsidR="00B52A45">
        <w:rPr>
          <w:sz w:val="28"/>
          <w:szCs w:val="28"/>
        </w:rPr>
        <w:t>й</w:t>
      </w:r>
      <w:r w:rsidRPr="00DA7C1B">
        <w:rPr>
          <w:sz w:val="28"/>
          <w:szCs w:val="28"/>
        </w:rPr>
        <w:t xml:space="preserve"> подписываются председателем и секретарем собрания</w:t>
      </w:r>
      <w:r w:rsidR="002E1675">
        <w:rPr>
          <w:sz w:val="28"/>
          <w:szCs w:val="28"/>
        </w:rPr>
        <w:t xml:space="preserve"> (</w:t>
      </w:r>
      <w:r w:rsidR="00B847EC">
        <w:rPr>
          <w:sz w:val="28"/>
          <w:szCs w:val="28"/>
        </w:rPr>
        <w:t xml:space="preserve">конференции) </w:t>
      </w:r>
      <w:r w:rsidR="00B847EC" w:rsidRPr="00DA7C1B">
        <w:rPr>
          <w:sz w:val="28"/>
          <w:szCs w:val="28"/>
        </w:rPr>
        <w:t>структурного</w:t>
      </w:r>
      <w:r w:rsidRPr="00DA7C1B">
        <w:rPr>
          <w:sz w:val="28"/>
          <w:szCs w:val="28"/>
        </w:rPr>
        <w:t xml:space="preserve"> подразделения и представляются в Комиссию не позднее, чем за </w:t>
      </w:r>
      <w:r w:rsidR="00F10A7D" w:rsidRPr="00607DB5">
        <w:rPr>
          <w:sz w:val="28"/>
          <w:szCs w:val="28"/>
        </w:rPr>
        <w:t>20</w:t>
      </w:r>
      <w:r w:rsidRPr="00607DB5">
        <w:rPr>
          <w:sz w:val="28"/>
          <w:szCs w:val="28"/>
        </w:rPr>
        <w:t xml:space="preserve"> </w:t>
      </w:r>
      <w:r w:rsidR="00607DB5" w:rsidRPr="00607DB5">
        <w:rPr>
          <w:sz w:val="28"/>
          <w:szCs w:val="28"/>
        </w:rPr>
        <w:t>календарных</w:t>
      </w:r>
      <w:r w:rsidR="00607DB5">
        <w:rPr>
          <w:b/>
          <w:sz w:val="28"/>
          <w:szCs w:val="28"/>
        </w:rPr>
        <w:t xml:space="preserve"> </w:t>
      </w:r>
      <w:r w:rsidRPr="00DA7C1B">
        <w:rPr>
          <w:sz w:val="28"/>
          <w:szCs w:val="28"/>
        </w:rPr>
        <w:t>дней до д</w:t>
      </w:r>
      <w:r w:rsidR="00B52A45">
        <w:rPr>
          <w:sz w:val="28"/>
          <w:szCs w:val="28"/>
        </w:rPr>
        <w:t xml:space="preserve">аты проведения </w:t>
      </w:r>
      <w:r w:rsidR="00180115">
        <w:rPr>
          <w:sz w:val="28"/>
          <w:szCs w:val="28"/>
        </w:rPr>
        <w:t>К</w:t>
      </w:r>
      <w:r w:rsidRPr="00DA7C1B">
        <w:rPr>
          <w:sz w:val="28"/>
          <w:szCs w:val="28"/>
        </w:rPr>
        <w:t xml:space="preserve">онференции. </w:t>
      </w:r>
    </w:p>
    <w:p w14:paraId="0BA95BAC" w14:textId="77777777" w:rsidR="003E1A85" w:rsidRPr="00DA7C1B" w:rsidRDefault="003E1A85" w:rsidP="00F70F1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6210AA">
        <w:rPr>
          <w:sz w:val="28"/>
          <w:szCs w:val="28"/>
        </w:rPr>
        <w:t xml:space="preserve">Персональные удостоверения </w:t>
      </w:r>
      <w:r w:rsidR="00B847EC">
        <w:rPr>
          <w:sz w:val="28"/>
          <w:szCs w:val="28"/>
        </w:rPr>
        <w:t>делегатам Конференции</w:t>
      </w:r>
      <w:r w:rsidR="006210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</w:t>
      </w:r>
      <w:r w:rsidR="006210AA">
        <w:rPr>
          <w:sz w:val="28"/>
          <w:szCs w:val="28"/>
        </w:rPr>
        <w:t xml:space="preserve">выдает </w:t>
      </w:r>
      <w:r>
        <w:rPr>
          <w:sz w:val="28"/>
          <w:szCs w:val="28"/>
        </w:rPr>
        <w:t xml:space="preserve">не </w:t>
      </w:r>
      <w:r w:rsidR="00E977F5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="00F10A7D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607DB5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 xml:space="preserve">дней до даты проведения </w:t>
      </w:r>
      <w:r w:rsidR="006210AA">
        <w:rPr>
          <w:sz w:val="28"/>
          <w:szCs w:val="28"/>
        </w:rPr>
        <w:t>выборов ректора</w:t>
      </w:r>
      <w:r>
        <w:rPr>
          <w:sz w:val="28"/>
          <w:szCs w:val="28"/>
        </w:rPr>
        <w:t>.</w:t>
      </w:r>
    </w:p>
    <w:p w14:paraId="7B2E9C5D" w14:textId="77777777" w:rsidR="000F2F28" w:rsidRDefault="000F2F28" w:rsidP="00F70F12">
      <w:pPr>
        <w:spacing w:line="360" w:lineRule="exact"/>
        <w:ind w:firstLine="709"/>
        <w:jc w:val="both"/>
        <w:rPr>
          <w:sz w:val="28"/>
          <w:szCs w:val="28"/>
        </w:rPr>
      </w:pPr>
    </w:p>
    <w:p w14:paraId="4631958B" w14:textId="77777777" w:rsidR="00607DB5" w:rsidRPr="00DA7C1B" w:rsidRDefault="00607DB5" w:rsidP="00F70F12">
      <w:pPr>
        <w:spacing w:line="360" w:lineRule="exact"/>
        <w:ind w:firstLine="709"/>
        <w:jc w:val="both"/>
        <w:rPr>
          <w:sz w:val="28"/>
          <w:szCs w:val="28"/>
        </w:rPr>
      </w:pPr>
    </w:p>
    <w:p w14:paraId="7742D5C7" w14:textId="77777777" w:rsidR="00DA7C1B" w:rsidRPr="00DA7C1B" w:rsidRDefault="00DA7C1B" w:rsidP="00F70F12">
      <w:pPr>
        <w:spacing w:line="330" w:lineRule="exact"/>
        <w:jc w:val="center"/>
        <w:rPr>
          <w:b/>
          <w:sz w:val="28"/>
          <w:szCs w:val="28"/>
        </w:rPr>
      </w:pPr>
      <w:r w:rsidRPr="00DA7C1B">
        <w:rPr>
          <w:b/>
          <w:sz w:val="28"/>
          <w:szCs w:val="28"/>
        </w:rPr>
        <w:t>6. Порядок проведения Конференции</w:t>
      </w:r>
    </w:p>
    <w:p w14:paraId="5A101CCA" w14:textId="77777777" w:rsidR="00DA7C1B" w:rsidRPr="00DA7C1B" w:rsidRDefault="00DA7C1B" w:rsidP="00F70F12">
      <w:pPr>
        <w:spacing w:line="330" w:lineRule="exact"/>
        <w:ind w:firstLine="709"/>
        <w:jc w:val="both"/>
        <w:rPr>
          <w:sz w:val="28"/>
          <w:szCs w:val="28"/>
        </w:rPr>
      </w:pPr>
      <w:r w:rsidRPr="00DA7C1B">
        <w:rPr>
          <w:sz w:val="28"/>
          <w:szCs w:val="28"/>
        </w:rPr>
        <w:lastRenderedPageBreak/>
        <w:t xml:space="preserve">6.1. На Конференции </w:t>
      </w:r>
      <w:r w:rsidR="006210AA">
        <w:rPr>
          <w:sz w:val="28"/>
          <w:szCs w:val="28"/>
        </w:rPr>
        <w:t xml:space="preserve">вправе </w:t>
      </w:r>
      <w:r w:rsidRPr="00DA7C1B">
        <w:rPr>
          <w:sz w:val="28"/>
          <w:szCs w:val="28"/>
        </w:rPr>
        <w:t>присутствовать</w:t>
      </w:r>
      <w:r w:rsidR="006210AA">
        <w:rPr>
          <w:sz w:val="28"/>
          <w:szCs w:val="28"/>
        </w:rPr>
        <w:t xml:space="preserve"> и участвовать </w:t>
      </w:r>
      <w:r w:rsidRPr="00DA7C1B">
        <w:rPr>
          <w:sz w:val="28"/>
          <w:szCs w:val="28"/>
        </w:rPr>
        <w:t>в обсуждении рассматриваемых вопросов</w:t>
      </w:r>
      <w:r w:rsidR="006210AA">
        <w:rPr>
          <w:sz w:val="28"/>
          <w:szCs w:val="28"/>
        </w:rPr>
        <w:t xml:space="preserve"> любой работник и обучающийся Университета</w:t>
      </w:r>
      <w:r w:rsidRPr="00DA7C1B">
        <w:rPr>
          <w:sz w:val="28"/>
          <w:szCs w:val="28"/>
        </w:rPr>
        <w:t>.</w:t>
      </w:r>
    </w:p>
    <w:p w14:paraId="372D67FF" w14:textId="77777777" w:rsidR="00DA7C1B" w:rsidRPr="00DA7C1B" w:rsidRDefault="00DA7C1B" w:rsidP="00F70F12">
      <w:pPr>
        <w:spacing w:line="330" w:lineRule="exact"/>
        <w:ind w:firstLine="709"/>
        <w:jc w:val="both"/>
        <w:rPr>
          <w:sz w:val="28"/>
          <w:szCs w:val="28"/>
        </w:rPr>
      </w:pPr>
      <w:r w:rsidRPr="00DA7C1B">
        <w:rPr>
          <w:sz w:val="28"/>
          <w:szCs w:val="28"/>
        </w:rPr>
        <w:t>6.2. Открывает Конференцию председатель Комиссии, который и</w:t>
      </w:r>
      <w:r w:rsidRPr="00DA7C1B">
        <w:rPr>
          <w:sz w:val="28"/>
          <w:szCs w:val="28"/>
        </w:rPr>
        <w:t>н</w:t>
      </w:r>
      <w:r w:rsidRPr="00DA7C1B">
        <w:rPr>
          <w:sz w:val="28"/>
          <w:szCs w:val="28"/>
        </w:rPr>
        <w:t xml:space="preserve">формирует делегатов о </w:t>
      </w:r>
      <w:r w:rsidR="000B2D24">
        <w:rPr>
          <w:sz w:val="28"/>
          <w:szCs w:val="28"/>
        </w:rPr>
        <w:t xml:space="preserve">кандидатах на должность </w:t>
      </w:r>
      <w:r w:rsidR="00C94DEE">
        <w:rPr>
          <w:sz w:val="28"/>
          <w:szCs w:val="28"/>
        </w:rPr>
        <w:t>рект</w:t>
      </w:r>
      <w:r w:rsidR="000B2D24">
        <w:rPr>
          <w:sz w:val="28"/>
          <w:szCs w:val="28"/>
        </w:rPr>
        <w:t xml:space="preserve">ора и выступает с предложением об избрании президиума. </w:t>
      </w:r>
      <w:r w:rsidRPr="00DA7C1B">
        <w:rPr>
          <w:sz w:val="28"/>
          <w:szCs w:val="28"/>
        </w:rPr>
        <w:t xml:space="preserve"> </w:t>
      </w:r>
    </w:p>
    <w:p w14:paraId="63FB69B7" w14:textId="77777777" w:rsidR="00DA7C1B" w:rsidRDefault="00DA7C1B" w:rsidP="00F70F12">
      <w:pPr>
        <w:spacing w:line="330" w:lineRule="exact"/>
        <w:ind w:firstLine="709"/>
        <w:jc w:val="both"/>
        <w:rPr>
          <w:sz w:val="28"/>
          <w:szCs w:val="28"/>
        </w:rPr>
      </w:pPr>
      <w:r w:rsidRPr="00DA7C1B">
        <w:rPr>
          <w:sz w:val="28"/>
          <w:szCs w:val="28"/>
        </w:rPr>
        <w:t>6.3. Для работы Конференции избирается президиум.</w:t>
      </w:r>
      <w:r w:rsidR="000B2D24">
        <w:rPr>
          <w:sz w:val="28"/>
          <w:szCs w:val="28"/>
        </w:rPr>
        <w:t xml:space="preserve"> </w:t>
      </w:r>
      <w:r w:rsidRPr="00DA7C1B">
        <w:rPr>
          <w:sz w:val="28"/>
          <w:szCs w:val="28"/>
        </w:rPr>
        <w:t>Под руководством председателя президиума избираются рабочие органы: мандатная комиссия, счетная комиссия, утверждается повестка дня и регламент работы Конференции.</w:t>
      </w:r>
    </w:p>
    <w:p w14:paraId="3F1387A5" w14:textId="77777777" w:rsidR="00DA7C1B" w:rsidRDefault="00B4225B" w:rsidP="00F70F12">
      <w:pPr>
        <w:spacing w:line="33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DA7C1B" w:rsidRPr="00DA7C1B">
        <w:rPr>
          <w:sz w:val="28"/>
          <w:szCs w:val="28"/>
        </w:rPr>
        <w:t>Председатель мандатной комиссии по проверке полномочий дел</w:t>
      </w:r>
      <w:r w:rsidR="00DA7C1B" w:rsidRPr="00DA7C1B">
        <w:rPr>
          <w:sz w:val="28"/>
          <w:szCs w:val="28"/>
        </w:rPr>
        <w:t>е</w:t>
      </w:r>
      <w:r w:rsidR="00DA7C1B" w:rsidRPr="00DA7C1B">
        <w:rPr>
          <w:sz w:val="28"/>
          <w:szCs w:val="28"/>
        </w:rPr>
        <w:t xml:space="preserve">гатов на Конференцию </w:t>
      </w:r>
      <w:r w:rsidR="000B2D24" w:rsidRPr="00DA7C1B">
        <w:rPr>
          <w:sz w:val="28"/>
          <w:szCs w:val="28"/>
        </w:rPr>
        <w:t xml:space="preserve">до начала тайного голосования </w:t>
      </w:r>
      <w:r w:rsidR="00D83397">
        <w:rPr>
          <w:sz w:val="28"/>
          <w:szCs w:val="28"/>
        </w:rPr>
        <w:t>оглашает ее</w:t>
      </w:r>
      <w:r w:rsidR="00DA7C1B" w:rsidRPr="00DA7C1B">
        <w:rPr>
          <w:sz w:val="28"/>
          <w:szCs w:val="28"/>
        </w:rPr>
        <w:t xml:space="preserve"> решение, которое утверждается делег</w:t>
      </w:r>
      <w:r w:rsidR="00DA7C1B" w:rsidRPr="00DA7C1B">
        <w:rPr>
          <w:sz w:val="28"/>
          <w:szCs w:val="28"/>
        </w:rPr>
        <w:t>а</w:t>
      </w:r>
      <w:r w:rsidR="000B2D24">
        <w:rPr>
          <w:sz w:val="28"/>
          <w:szCs w:val="28"/>
        </w:rPr>
        <w:t>тами открытым голосованием</w:t>
      </w:r>
      <w:r w:rsidR="00DA7C1B" w:rsidRPr="00DA7C1B">
        <w:rPr>
          <w:sz w:val="28"/>
          <w:szCs w:val="28"/>
        </w:rPr>
        <w:t>.</w:t>
      </w:r>
    </w:p>
    <w:p w14:paraId="6B478993" w14:textId="77777777" w:rsidR="000B2D24" w:rsidRPr="00DA7C1B" w:rsidRDefault="000B2D24" w:rsidP="00F70F12">
      <w:pPr>
        <w:spacing w:line="33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Мандатная комиссия обменивает удостоверения делегатов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ференции на их мандаты.</w:t>
      </w:r>
    </w:p>
    <w:p w14:paraId="3275B4EE" w14:textId="77777777" w:rsidR="00DA7C1B" w:rsidRPr="00DA7C1B" w:rsidRDefault="00E46CE1" w:rsidP="00F70F12">
      <w:pPr>
        <w:spacing w:line="33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DA7C1B" w:rsidRPr="00DA7C1B">
        <w:rPr>
          <w:sz w:val="28"/>
          <w:szCs w:val="28"/>
        </w:rPr>
        <w:t>. Каждому из кандидатов предоставляется возможность изложить основные положения своих программ развития Университета и о</w:t>
      </w:r>
      <w:r w:rsidR="00DA7C1B" w:rsidRPr="00DA7C1B">
        <w:rPr>
          <w:sz w:val="28"/>
          <w:szCs w:val="28"/>
        </w:rPr>
        <w:t>т</w:t>
      </w:r>
      <w:r w:rsidR="00DA7C1B" w:rsidRPr="00DA7C1B">
        <w:rPr>
          <w:sz w:val="28"/>
          <w:szCs w:val="28"/>
        </w:rPr>
        <w:t xml:space="preserve">ветить на вопросы делегатов. Проводится обсуждение программ кандидатов. Время выступлений кандидатов на должность </w:t>
      </w:r>
      <w:r w:rsidR="00C94DEE">
        <w:rPr>
          <w:sz w:val="28"/>
          <w:szCs w:val="28"/>
        </w:rPr>
        <w:t>рект</w:t>
      </w:r>
      <w:r w:rsidR="00DA7C1B" w:rsidRPr="00DA7C1B">
        <w:rPr>
          <w:sz w:val="28"/>
          <w:szCs w:val="28"/>
        </w:rPr>
        <w:t xml:space="preserve">ора не должно превышать установленного Конференцией регламента. Делегаты Конференции в своих выступлениях обязаны делать </w:t>
      </w:r>
      <w:r w:rsidR="000B2D24">
        <w:rPr>
          <w:sz w:val="28"/>
          <w:szCs w:val="28"/>
        </w:rPr>
        <w:t xml:space="preserve">аргументированный </w:t>
      </w:r>
      <w:r w:rsidR="00DA7C1B" w:rsidRPr="00DA7C1B">
        <w:rPr>
          <w:sz w:val="28"/>
          <w:szCs w:val="28"/>
        </w:rPr>
        <w:t xml:space="preserve">вывод о поддержке </w:t>
      </w:r>
      <w:r w:rsidR="000B2D24">
        <w:rPr>
          <w:sz w:val="28"/>
          <w:szCs w:val="28"/>
        </w:rPr>
        <w:t xml:space="preserve">или </w:t>
      </w:r>
      <w:r w:rsidR="006210AA">
        <w:rPr>
          <w:sz w:val="28"/>
          <w:szCs w:val="28"/>
        </w:rPr>
        <w:t xml:space="preserve">отказе в </w:t>
      </w:r>
      <w:r w:rsidR="000B2D24" w:rsidRPr="00AA144C">
        <w:rPr>
          <w:sz w:val="28"/>
          <w:szCs w:val="28"/>
        </w:rPr>
        <w:t>поддержке</w:t>
      </w:r>
      <w:r w:rsidR="000B2D24">
        <w:rPr>
          <w:sz w:val="28"/>
          <w:szCs w:val="28"/>
        </w:rPr>
        <w:t xml:space="preserve"> </w:t>
      </w:r>
      <w:r w:rsidR="006210AA">
        <w:rPr>
          <w:sz w:val="28"/>
          <w:szCs w:val="28"/>
        </w:rPr>
        <w:t xml:space="preserve">того или иного </w:t>
      </w:r>
      <w:r w:rsidR="00DA7C1B" w:rsidRPr="00DA7C1B">
        <w:rPr>
          <w:sz w:val="28"/>
          <w:szCs w:val="28"/>
        </w:rPr>
        <w:t xml:space="preserve">кандидата на должность </w:t>
      </w:r>
      <w:r w:rsidR="00C94DEE">
        <w:rPr>
          <w:sz w:val="28"/>
          <w:szCs w:val="28"/>
        </w:rPr>
        <w:t>рект</w:t>
      </w:r>
      <w:r w:rsidR="00DA7C1B" w:rsidRPr="00DA7C1B">
        <w:rPr>
          <w:sz w:val="28"/>
          <w:szCs w:val="28"/>
        </w:rPr>
        <w:t>ора.</w:t>
      </w:r>
    </w:p>
    <w:p w14:paraId="68AAD0EC" w14:textId="77777777" w:rsidR="00DA7C1B" w:rsidRPr="00DA7C1B" w:rsidRDefault="00E46CE1" w:rsidP="00F70F12">
      <w:pPr>
        <w:spacing w:line="33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DA7C1B" w:rsidRPr="00DA7C1B">
        <w:rPr>
          <w:sz w:val="28"/>
          <w:szCs w:val="28"/>
        </w:rPr>
        <w:t>. После обсуждения программ кандидатов и в соответствии с регл</w:t>
      </w:r>
      <w:r w:rsidR="00DA7C1B" w:rsidRPr="00DA7C1B">
        <w:rPr>
          <w:sz w:val="28"/>
          <w:szCs w:val="28"/>
        </w:rPr>
        <w:t>а</w:t>
      </w:r>
      <w:r w:rsidR="00DA7C1B" w:rsidRPr="00DA7C1B">
        <w:rPr>
          <w:sz w:val="28"/>
          <w:szCs w:val="28"/>
        </w:rPr>
        <w:t>ментом председатель президиума Конференции объявляет о проведении та</w:t>
      </w:r>
      <w:r w:rsidR="00DA7C1B" w:rsidRPr="00DA7C1B">
        <w:rPr>
          <w:sz w:val="28"/>
          <w:szCs w:val="28"/>
        </w:rPr>
        <w:t>й</w:t>
      </w:r>
      <w:r w:rsidR="00DA7C1B" w:rsidRPr="00DA7C1B">
        <w:rPr>
          <w:sz w:val="28"/>
          <w:szCs w:val="28"/>
        </w:rPr>
        <w:t>ного голосования. Для проведения тайного голосования заготавливается ед</w:t>
      </w:r>
      <w:r w:rsidR="00DA7C1B" w:rsidRPr="00DA7C1B">
        <w:rPr>
          <w:sz w:val="28"/>
          <w:szCs w:val="28"/>
        </w:rPr>
        <w:t>и</w:t>
      </w:r>
      <w:r w:rsidR="00DA7C1B" w:rsidRPr="00DA7C1B">
        <w:rPr>
          <w:sz w:val="28"/>
          <w:szCs w:val="28"/>
        </w:rPr>
        <w:t xml:space="preserve">ный бюллетень, в который вносятся все кандидаты, </w:t>
      </w:r>
      <w:r w:rsidR="00134C97">
        <w:rPr>
          <w:sz w:val="28"/>
          <w:szCs w:val="28"/>
        </w:rPr>
        <w:t xml:space="preserve">включенные </w:t>
      </w:r>
      <w:r w:rsidR="00134C97" w:rsidRPr="00DA7C1B">
        <w:rPr>
          <w:sz w:val="28"/>
          <w:szCs w:val="28"/>
        </w:rPr>
        <w:t>в</w:t>
      </w:r>
      <w:r w:rsidR="00DA7C1B" w:rsidRPr="00DA7C1B">
        <w:rPr>
          <w:sz w:val="28"/>
          <w:szCs w:val="28"/>
        </w:rPr>
        <w:t xml:space="preserve"> список для тайного голосования. В случае</w:t>
      </w:r>
      <w:r w:rsidR="00E977F5">
        <w:rPr>
          <w:sz w:val="28"/>
          <w:szCs w:val="28"/>
        </w:rPr>
        <w:t xml:space="preserve"> </w:t>
      </w:r>
      <w:r w:rsidR="00DA7C1B" w:rsidRPr="00DA7C1B">
        <w:rPr>
          <w:sz w:val="28"/>
          <w:szCs w:val="28"/>
        </w:rPr>
        <w:t xml:space="preserve">если </w:t>
      </w:r>
      <w:r w:rsidR="00134C97">
        <w:rPr>
          <w:sz w:val="28"/>
          <w:szCs w:val="28"/>
        </w:rPr>
        <w:t xml:space="preserve">кандидат </w:t>
      </w:r>
      <w:r w:rsidR="00134C97" w:rsidRPr="00DA7C1B">
        <w:rPr>
          <w:sz w:val="28"/>
          <w:szCs w:val="28"/>
        </w:rPr>
        <w:t>на</w:t>
      </w:r>
      <w:r w:rsidR="00DA7C1B" w:rsidRPr="00DA7C1B">
        <w:rPr>
          <w:sz w:val="28"/>
          <w:szCs w:val="28"/>
        </w:rPr>
        <w:t xml:space="preserve"> должность </w:t>
      </w:r>
      <w:r w:rsidR="00C94DEE">
        <w:rPr>
          <w:sz w:val="28"/>
          <w:szCs w:val="28"/>
        </w:rPr>
        <w:t>рект</w:t>
      </w:r>
      <w:r w:rsidR="00DA7C1B" w:rsidRPr="00DA7C1B">
        <w:rPr>
          <w:sz w:val="28"/>
          <w:szCs w:val="28"/>
        </w:rPr>
        <w:t>ора снимает свою кандидатуру, решение об исключении этой кандидатуры из бюллетеня для тайного голосования принимается открытым голосованием большинством голосов участников Конференции. В случае если в списке для тайного голосования остается единственный кандидат, Конференция объявляется несостоявшейся, и вся процедура выдвижения кандидатов на дол</w:t>
      </w:r>
      <w:r w:rsidR="00DA7C1B" w:rsidRPr="00DA7C1B">
        <w:rPr>
          <w:sz w:val="28"/>
          <w:szCs w:val="28"/>
        </w:rPr>
        <w:t>ж</w:t>
      </w:r>
      <w:r w:rsidR="00DA7C1B" w:rsidRPr="00DA7C1B">
        <w:rPr>
          <w:sz w:val="28"/>
          <w:szCs w:val="28"/>
        </w:rPr>
        <w:t xml:space="preserve">ность </w:t>
      </w:r>
      <w:r w:rsidR="00C94DEE">
        <w:rPr>
          <w:sz w:val="28"/>
          <w:szCs w:val="28"/>
        </w:rPr>
        <w:t>рект</w:t>
      </w:r>
      <w:r w:rsidR="00DA7C1B" w:rsidRPr="00DA7C1B">
        <w:rPr>
          <w:sz w:val="28"/>
          <w:szCs w:val="28"/>
        </w:rPr>
        <w:t xml:space="preserve">ора и выборов </w:t>
      </w:r>
      <w:r w:rsidR="00C94DEE">
        <w:rPr>
          <w:sz w:val="28"/>
          <w:szCs w:val="28"/>
        </w:rPr>
        <w:t>рект</w:t>
      </w:r>
      <w:r w:rsidR="00DA7C1B" w:rsidRPr="00DA7C1B">
        <w:rPr>
          <w:sz w:val="28"/>
          <w:szCs w:val="28"/>
        </w:rPr>
        <w:t xml:space="preserve">ора проводится </w:t>
      </w:r>
      <w:r w:rsidR="006210AA">
        <w:rPr>
          <w:sz w:val="28"/>
          <w:szCs w:val="28"/>
        </w:rPr>
        <w:t>повторно</w:t>
      </w:r>
      <w:r w:rsidR="00DA7C1B" w:rsidRPr="00DA7C1B">
        <w:rPr>
          <w:sz w:val="28"/>
          <w:szCs w:val="28"/>
        </w:rPr>
        <w:t xml:space="preserve">. При этом </w:t>
      </w:r>
      <w:r w:rsidR="00C94DEE">
        <w:rPr>
          <w:sz w:val="28"/>
          <w:szCs w:val="28"/>
        </w:rPr>
        <w:t>рект</w:t>
      </w:r>
      <w:r w:rsidR="00DA7C1B" w:rsidRPr="00DA7C1B">
        <w:rPr>
          <w:sz w:val="28"/>
          <w:szCs w:val="28"/>
        </w:rPr>
        <w:t xml:space="preserve">ор, срок полномочий которого истек, </w:t>
      </w:r>
      <w:r w:rsidR="00134C97" w:rsidRPr="00DA7C1B">
        <w:rPr>
          <w:sz w:val="28"/>
          <w:szCs w:val="28"/>
        </w:rPr>
        <w:t xml:space="preserve">освобождается </w:t>
      </w:r>
      <w:r w:rsidR="00134C97">
        <w:rPr>
          <w:sz w:val="28"/>
          <w:szCs w:val="28"/>
        </w:rPr>
        <w:t>Минобрнауки</w:t>
      </w:r>
      <w:r w:rsidR="006210AA">
        <w:rPr>
          <w:color w:val="000000"/>
          <w:sz w:val="28"/>
          <w:szCs w:val="28"/>
        </w:rPr>
        <w:t xml:space="preserve"> России</w:t>
      </w:r>
      <w:r w:rsidR="006210AA" w:rsidRPr="0032614C">
        <w:rPr>
          <w:color w:val="000000"/>
          <w:sz w:val="28"/>
          <w:szCs w:val="28"/>
        </w:rPr>
        <w:t xml:space="preserve"> </w:t>
      </w:r>
      <w:r w:rsidR="00DA7C1B" w:rsidRPr="002E1675">
        <w:rPr>
          <w:sz w:val="28"/>
          <w:szCs w:val="28"/>
        </w:rPr>
        <w:t xml:space="preserve">от должности </w:t>
      </w:r>
      <w:r w:rsidR="00C94DEE" w:rsidRPr="002E1675">
        <w:rPr>
          <w:sz w:val="28"/>
          <w:szCs w:val="28"/>
        </w:rPr>
        <w:t>рект</w:t>
      </w:r>
      <w:r w:rsidR="00DA7C1B" w:rsidRPr="002E1675">
        <w:rPr>
          <w:sz w:val="28"/>
          <w:szCs w:val="28"/>
        </w:rPr>
        <w:t xml:space="preserve">ора. </w:t>
      </w:r>
      <w:r w:rsidR="006210AA">
        <w:rPr>
          <w:sz w:val="28"/>
          <w:szCs w:val="28"/>
        </w:rPr>
        <w:t xml:space="preserve">Решение об </w:t>
      </w:r>
      <w:r w:rsidR="00134C97">
        <w:rPr>
          <w:sz w:val="28"/>
          <w:szCs w:val="28"/>
        </w:rPr>
        <w:t xml:space="preserve">исполнении </w:t>
      </w:r>
      <w:r w:rsidR="00134C97" w:rsidRPr="002E1675">
        <w:rPr>
          <w:sz w:val="28"/>
          <w:szCs w:val="28"/>
        </w:rPr>
        <w:t>обязанностей</w:t>
      </w:r>
      <w:r w:rsidR="00DA7C1B" w:rsidRPr="002E1675">
        <w:rPr>
          <w:sz w:val="28"/>
          <w:szCs w:val="28"/>
        </w:rPr>
        <w:t xml:space="preserve"> </w:t>
      </w:r>
      <w:r w:rsidR="00C94DEE" w:rsidRPr="002E1675">
        <w:rPr>
          <w:sz w:val="28"/>
          <w:szCs w:val="28"/>
        </w:rPr>
        <w:t>рект</w:t>
      </w:r>
      <w:r w:rsidR="00DA7C1B" w:rsidRPr="002E1675">
        <w:rPr>
          <w:sz w:val="28"/>
          <w:szCs w:val="28"/>
        </w:rPr>
        <w:t xml:space="preserve">ора </w:t>
      </w:r>
      <w:r w:rsidR="00134C97">
        <w:rPr>
          <w:sz w:val="28"/>
          <w:szCs w:val="28"/>
        </w:rPr>
        <w:t xml:space="preserve">принимается </w:t>
      </w:r>
      <w:r w:rsidR="00134C97" w:rsidRPr="002E1675">
        <w:rPr>
          <w:sz w:val="28"/>
          <w:szCs w:val="28"/>
        </w:rPr>
        <w:t>Минобрнауки</w:t>
      </w:r>
      <w:r w:rsidR="00184201">
        <w:rPr>
          <w:color w:val="000000"/>
          <w:sz w:val="28"/>
          <w:szCs w:val="28"/>
        </w:rPr>
        <w:t xml:space="preserve"> России</w:t>
      </w:r>
      <w:r w:rsidR="00184201" w:rsidRPr="0032614C">
        <w:rPr>
          <w:color w:val="000000"/>
          <w:sz w:val="28"/>
          <w:szCs w:val="28"/>
        </w:rPr>
        <w:t xml:space="preserve"> </w:t>
      </w:r>
      <w:r w:rsidR="000B2D24">
        <w:rPr>
          <w:sz w:val="28"/>
          <w:szCs w:val="28"/>
        </w:rPr>
        <w:t xml:space="preserve">в соответствии с </w:t>
      </w:r>
      <w:r w:rsidR="00120D90">
        <w:rPr>
          <w:sz w:val="28"/>
          <w:szCs w:val="28"/>
        </w:rPr>
        <w:t xml:space="preserve">типовым положением об образовательном учреждении высшего профессионального образования РФ (в редакции постановления Правительства РФ от </w:t>
      </w:r>
      <w:r w:rsidR="002E1675">
        <w:rPr>
          <w:sz w:val="28"/>
          <w:szCs w:val="28"/>
        </w:rPr>
        <w:t>14</w:t>
      </w:r>
      <w:r w:rsidR="002E1675" w:rsidRPr="00DA7C1B">
        <w:rPr>
          <w:sz w:val="28"/>
          <w:szCs w:val="28"/>
        </w:rPr>
        <w:t>.0</w:t>
      </w:r>
      <w:r w:rsidR="002E1675">
        <w:rPr>
          <w:sz w:val="28"/>
          <w:szCs w:val="28"/>
        </w:rPr>
        <w:t>2</w:t>
      </w:r>
      <w:r w:rsidR="002E1675" w:rsidRPr="00DA7C1B">
        <w:rPr>
          <w:sz w:val="28"/>
          <w:szCs w:val="28"/>
        </w:rPr>
        <w:t>.200</w:t>
      </w:r>
      <w:r w:rsidR="002E1675">
        <w:rPr>
          <w:sz w:val="28"/>
          <w:szCs w:val="28"/>
        </w:rPr>
        <w:t>8</w:t>
      </w:r>
      <w:r w:rsidR="002E1675" w:rsidRPr="00DA7C1B">
        <w:rPr>
          <w:sz w:val="28"/>
          <w:szCs w:val="28"/>
        </w:rPr>
        <w:t xml:space="preserve"> № </w:t>
      </w:r>
      <w:r w:rsidR="002E1675">
        <w:rPr>
          <w:sz w:val="28"/>
          <w:szCs w:val="28"/>
        </w:rPr>
        <w:t>71</w:t>
      </w:r>
      <w:r w:rsidR="00120D90">
        <w:rPr>
          <w:sz w:val="28"/>
          <w:szCs w:val="28"/>
        </w:rPr>
        <w:t>).</w:t>
      </w:r>
    </w:p>
    <w:p w14:paraId="7C1DCBFE" w14:textId="77777777" w:rsidR="00DA7C1B" w:rsidRPr="00DA7C1B" w:rsidRDefault="00DA7C1B" w:rsidP="00F70F12">
      <w:pPr>
        <w:spacing w:line="330" w:lineRule="exact"/>
        <w:ind w:firstLine="708"/>
        <w:jc w:val="both"/>
        <w:rPr>
          <w:sz w:val="28"/>
          <w:szCs w:val="28"/>
        </w:rPr>
      </w:pPr>
      <w:r w:rsidRPr="00DA7C1B">
        <w:rPr>
          <w:sz w:val="28"/>
          <w:szCs w:val="28"/>
        </w:rPr>
        <w:t xml:space="preserve">6.8. После выступления делегатов Конференции и других участников члены счетной комиссии </w:t>
      </w:r>
      <w:r w:rsidR="00134C97">
        <w:rPr>
          <w:sz w:val="28"/>
          <w:szCs w:val="28"/>
        </w:rPr>
        <w:t xml:space="preserve">выдают </w:t>
      </w:r>
      <w:r w:rsidR="00134C97" w:rsidRPr="00DA7C1B">
        <w:rPr>
          <w:sz w:val="28"/>
          <w:szCs w:val="28"/>
        </w:rPr>
        <w:t>делегатам</w:t>
      </w:r>
      <w:r w:rsidRPr="00DA7C1B">
        <w:rPr>
          <w:sz w:val="28"/>
          <w:szCs w:val="28"/>
        </w:rPr>
        <w:t xml:space="preserve"> бюллетени для тайного голос</w:t>
      </w:r>
      <w:r w:rsidRPr="00DA7C1B">
        <w:rPr>
          <w:sz w:val="28"/>
          <w:szCs w:val="28"/>
        </w:rPr>
        <w:t>о</w:t>
      </w:r>
      <w:r w:rsidRPr="00DA7C1B">
        <w:rPr>
          <w:sz w:val="28"/>
          <w:szCs w:val="28"/>
        </w:rPr>
        <w:t>вания. Форма бюллетеня для тайного голосования на Конференции утве</w:t>
      </w:r>
      <w:r w:rsidRPr="00DA7C1B">
        <w:rPr>
          <w:sz w:val="28"/>
          <w:szCs w:val="28"/>
        </w:rPr>
        <w:t>р</w:t>
      </w:r>
      <w:r w:rsidRPr="00DA7C1B">
        <w:rPr>
          <w:sz w:val="28"/>
          <w:szCs w:val="28"/>
        </w:rPr>
        <w:t xml:space="preserve">ждается Ученым советом по представлению Комиссии. </w:t>
      </w:r>
      <w:r w:rsidR="00F70F12">
        <w:rPr>
          <w:sz w:val="28"/>
          <w:szCs w:val="28"/>
        </w:rPr>
        <w:br/>
      </w:r>
      <w:r w:rsidRPr="00DA7C1B">
        <w:rPr>
          <w:sz w:val="28"/>
          <w:szCs w:val="28"/>
        </w:rPr>
        <w:t xml:space="preserve">Число </w:t>
      </w:r>
      <w:r w:rsidR="00184201" w:rsidRPr="00DA7C1B">
        <w:rPr>
          <w:sz w:val="28"/>
          <w:szCs w:val="28"/>
        </w:rPr>
        <w:t xml:space="preserve">отпечатанных </w:t>
      </w:r>
      <w:r w:rsidRPr="00DA7C1B">
        <w:rPr>
          <w:sz w:val="28"/>
          <w:szCs w:val="28"/>
        </w:rPr>
        <w:t xml:space="preserve">избирательных бюллетеней должно быть равно списочному составу делегатов Конференции. На лицевой стороне </w:t>
      </w:r>
      <w:r w:rsidRPr="00DA7C1B">
        <w:rPr>
          <w:sz w:val="28"/>
          <w:szCs w:val="28"/>
        </w:rPr>
        <w:lastRenderedPageBreak/>
        <w:t>избирательного бюллетеня ставятся по</w:t>
      </w:r>
      <w:r w:rsidRPr="00DA7C1B">
        <w:rPr>
          <w:sz w:val="28"/>
          <w:szCs w:val="28"/>
        </w:rPr>
        <w:t>д</w:t>
      </w:r>
      <w:r w:rsidRPr="00DA7C1B">
        <w:rPr>
          <w:sz w:val="28"/>
          <w:szCs w:val="28"/>
        </w:rPr>
        <w:t>писи председателя и секретаря Комиссии, которые заверяются печатью Ун</w:t>
      </w:r>
      <w:r w:rsidRPr="00DA7C1B">
        <w:rPr>
          <w:sz w:val="28"/>
          <w:szCs w:val="28"/>
        </w:rPr>
        <w:t>и</w:t>
      </w:r>
      <w:r w:rsidRPr="00DA7C1B">
        <w:rPr>
          <w:sz w:val="28"/>
          <w:szCs w:val="28"/>
        </w:rPr>
        <w:t>верситета. Каждый делегат Конференции получает один бюллетень под ра</w:t>
      </w:r>
      <w:r w:rsidRPr="00DA7C1B">
        <w:rPr>
          <w:sz w:val="28"/>
          <w:szCs w:val="28"/>
        </w:rPr>
        <w:t>с</w:t>
      </w:r>
      <w:r w:rsidRPr="00DA7C1B">
        <w:rPr>
          <w:sz w:val="28"/>
          <w:szCs w:val="28"/>
        </w:rPr>
        <w:t>писку. Голосование за других лиц не допускается.</w:t>
      </w:r>
    </w:p>
    <w:p w14:paraId="1E27BC72" w14:textId="77777777" w:rsidR="00DA7C1B" w:rsidRPr="00DA7C1B" w:rsidRDefault="00DA7C1B" w:rsidP="00F70F12">
      <w:pPr>
        <w:spacing w:line="330" w:lineRule="exact"/>
        <w:ind w:firstLine="709"/>
        <w:jc w:val="both"/>
        <w:rPr>
          <w:sz w:val="28"/>
          <w:szCs w:val="28"/>
        </w:rPr>
      </w:pPr>
      <w:r w:rsidRPr="00DA7C1B">
        <w:rPr>
          <w:sz w:val="28"/>
          <w:szCs w:val="28"/>
        </w:rPr>
        <w:t xml:space="preserve">6.9. Для проведения голосования в месте проведения Конференции оборудуются места для тайного голосования, где устанавливаются урны для бюллетеней. Урны для бюллетеней опечатываются </w:t>
      </w:r>
      <w:r w:rsidR="00844C71">
        <w:rPr>
          <w:sz w:val="28"/>
          <w:szCs w:val="28"/>
        </w:rPr>
        <w:t>за подписью председателя Комиссии, заверенной</w:t>
      </w:r>
      <w:r w:rsidRPr="00DA7C1B">
        <w:rPr>
          <w:sz w:val="28"/>
          <w:szCs w:val="28"/>
        </w:rPr>
        <w:t xml:space="preserve"> печатью </w:t>
      </w:r>
      <w:r w:rsidR="00184201">
        <w:rPr>
          <w:sz w:val="28"/>
          <w:szCs w:val="28"/>
        </w:rPr>
        <w:t>У</w:t>
      </w:r>
      <w:r w:rsidRPr="00DA7C1B">
        <w:rPr>
          <w:sz w:val="28"/>
          <w:szCs w:val="28"/>
        </w:rPr>
        <w:t>ниверситета.</w:t>
      </w:r>
    </w:p>
    <w:p w14:paraId="75752DEA" w14:textId="77777777" w:rsidR="00DA7C1B" w:rsidRPr="00DA7C1B" w:rsidRDefault="00DA7C1B" w:rsidP="00F70F12">
      <w:pPr>
        <w:spacing w:line="330" w:lineRule="exact"/>
        <w:ind w:firstLine="709"/>
        <w:jc w:val="both"/>
        <w:rPr>
          <w:sz w:val="28"/>
          <w:szCs w:val="28"/>
        </w:rPr>
      </w:pPr>
      <w:r w:rsidRPr="00DA7C1B">
        <w:rPr>
          <w:sz w:val="28"/>
          <w:szCs w:val="28"/>
        </w:rPr>
        <w:t xml:space="preserve">6.10. Голосование осуществляется </w:t>
      </w:r>
      <w:r w:rsidR="00184201">
        <w:rPr>
          <w:sz w:val="28"/>
          <w:szCs w:val="28"/>
        </w:rPr>
        <w:t>путем выделения какой-</w:t>
      </w:r>
      <w:r w:rsidR="00134C97">
        <w:rPr>
          <w:sz w:val="28"/>
          <w:szCs w:val="28"/>
        </w:rPr>
        <w:t>либо отметкой</w:t>
      </w:r>
      <w:r w:rsidRPr="00DA7C1B">
        <w:rPr>
          <w:sz w:val="28"/>
          <w:szCs w:val="28"/>
        </w:rPr>
        <w:t xml:space="preserve"> фамилии одного из канд</w:t>
      </w:r>
      <w:r w:rsidRPr="00DA7C1B">
        <w:rPr>
          <w:sz w:val="28"/>
          <w:szCs w:val="28"/>
        </w:rPr>
        <w:t>и</w:t>
      </w:r>
      <w:r w:rsidRPr="00DA7C1B">
        <w:rPr>
          <w:sz w:val="28"/>
          <w:szCs w:val="28"/>
        </w:rPr>
        <w:t xml:space="preserve">датов, внесенных в бюллетень </w:t>
      </w:r>
      <w:r w:rsidR="00184201">
        <w:rPr>
          <w:sz w:val="28"/>
          <w:szCs w:val="28"/>
        </w:rPr>
        <w:t>установленной формы</w:t>
      </w:r>
      <w:r w:rsidRPr="00DA7C1B">
        <w:rPr>
          <w:sz w:val="28"/>
          <w:szCs w:val="28"/>
        </w:rPr>
        <w:t>.</w:t>
      </w:r>
    </w:p>
    <w:p w14:paraId="2B6F554F" w14:textId="77777777" w:rsidR="00DA7C1B" w:rsidRPr="00DA7C1B" w:rsidRDefault="00DA7C1B" w:rsidP="00F70F12">
      <w:pPr>
        <w:spacing w:line="330" w:lineRule="exact"/>
        <w:ind w:firstLine="709"/>
        <w:jc w:val="both"/>
        <w:rPr>
          <w:sz w:val="28"/>
          <w:szCs w:val="28"/>
        </w:rPr>
      </w:pPr>
      <w:r w:rsidRPr="00DA7C1B">
        <w:rPr>
          <w:sz w:val="28"/>
          <w:szCs w:val="28"/>
        </w:rPr>
        <w:t>Подсчет голосов делегатов Конференции начинается сразу после окончания тайного голосования и проводится без перерыва до установления итогов голосования. Перед началом подсчета голосов председатель счетной комиссии подсчитывает и погашает неиспользованные бюллетени, количес</w:t>
      </w:r>
      <w:r w:rsidRPr="00DA7C1B">
        <w:rPr>
          <w:sz w:val="28"/>
          <w:szCs w:val="28"/>
        </w:rPr>
        <w:t>т</w:t>
      </w:r>
      <w:r w:rsidRPr="00DA7C1B">
        <w:rPr>
          <w:sz w:val="28"/>
          <w:szCs w:val="28"/>
        </w:rPr>
        <w:t>во их вносится в протокол. Затем устанавливается число зарегистрированных делегатов Конференции и число выданных бюллетеней. Эти данные также вносятся в протокол.</w:t>
      </w:r>
    </w:p>
    <w:p w14:paraId="69286F5E" w14:textId="77777777" w:rsidR="00DA7C1B" w:rsidRPr="00DA7C1B" w:rsidRDefault="00DA7C1B" w:rsidP="00F70F12">
      <w:pPr>
        <w:spacing w:line="330" w:lineRule="exact"/>
        <w:ind w:firstLine="709"/>
        <w:jc w:val="both"/>
        <w:rPr>
          <w:sz w:val="28"/>
          <w:szCs w:val="28"/>
        </w:rPr>
      </w:pPr>
      <w:r w:rsidRPr="00DA7C1B">
        <w:rPr>
          <w:sz w:val="28"/>
          <w:szCs w:val="28"/>
        </w:rPr>
        <w:t>Члены счетной комиссии вскрывают урны с бюллетенями и пр</w:t>
      </w:r>
      <w:r w:rsidRPr="00DA7C1B">
        <w:rPr>
          <w:sz w:val="28"/>
          <w:szCs w:val="28"/>
        </w:rPr>
        <w:t>о</w:t>
      </w:r>
      <w:r w:rsidRPr="00DA7C1B">
        <w:rPr>
          <w:sz w:val="28"/>
          <w:szCs w:val="28"/>
        </w:rPr>
        <w:t>изводят подсчет голосов в специально отведенном помещении. После по</w:t>
      </w:r>
      <w:r w:rsidRPr="00DA7C1B">
        <w:rPr>
          <w:sz w:val="28"/>
          <w:szCs w:val="28"/>
        </w:rPr>
        <w:t>д</w:t>
      </w:r>
      <w:r w:rsidRPr="00DA7C1B">
        <w:rPr>
          <w:sz w:val="28"/>
          <w:szCs w:val="28"/>
        </w:rPr>
        <w:t>счета голосов делегатов Конференции счетная комиссия составляет протокол об итогах голосования, в котором указываются следующие данные:</w:t>
      </w:r>
    </w:p>
    <w:p w14:paraId="4F4567C7" w14:textId="77777777" w:rsidR="00DA7C1B" w:rsidRPr="00DA7C1B" w:rsidRDefault="00DA7C1B" w:rsidP="001D73A2">
      <w:pPr>
        <w:numPr>
          <w:ilvl w:val="0"/>
          <w:numId w:val="12"/>
        </w:numPr>
        <w:spacing w:line="330" w:lineRule="exact"/>
        <w:rPr>
          <w:sz w:val="28"/>
          <w:szCs w:val="28"/>
        </w:rPr>
      </w:pPr>
      <w:r w:rsidRPr="00DA7C1B">
        <w:rPr>
          <w:sz w:val="28"/>
          <w:szCs w:val="28"/>
        </w:rPr>
        <w:t xml:space="preserve">общее </w:t>
      </w:r>
      <w:r w:rsidR="00134C97" w:rsidRPr="00DA7C1B">
        <w:rPr>
          <w:sz w:val="28"/>
          <w:szCs w:val="28"/>
        </w:rPr>
        <w:t>число делегатов</w:t>
      </w:r>
      <w:r w:rsidR="001D73A2">
        <w:rPr>
          <w:sz w:val="28"/>
          <w:szCs w:val="28"/>
        </w:rPr>
        <w:t>, выдвинутых для участия в К</w:t>
      </w:r>
      <w:r w:rsidRPr="00DA7C1B">
        <w:rPr>
          <w:sz w:val="28"/>
          <w:szCs w:val="28"/>
        </w:rPr>
        <w:t>онференции;</w:t>
      </w:r>
    </w:p>
    <w:p w14:paraId="34AB1616" w14:textId="77777777" w:rsidR="00DA7C1B" w:rsidRPr="00DA7C1B" w:rsidRDefault="00DA7C1B" w:rsidP="001D73A2">
      <w:pPr>
        <w:numPr>
          <w:ilvl w:val="0"/>
          <w:numId w:val="12"/>
        </w:numPr>
        <w:spacing w:line="330" w:lineRule="exact"/>
        <w:rPr>
          <w:sz w:val="28"/>
          <w:szCs w:val="28"/>
        </w:rPr>
      </w:pPr>
      <w:r w:rsidRPr="00DA7C1B">
        <w:rPr>
          <w:sz w:val="28"/>
          <w:szCs w:val="28"/>
        </w:rPr>
        <w:t>число зарегистрированных делегатов;</w:t>
      </w:r>
    </w:p>
    <w:p w14:paraId="227B06D6" w14:textId="77777777" w:rsidR="00DA7C1B" w:rsidRPr="00DA7C1B" w:rsidRDefault="00DA7C1B" w:rsidP="001D73A2">
      <w:pPr>
        <w:numPr>
          <w:ilvl w:val="0"/>
          <w:numId w:val="12"/>
        </w:numPr>
        <w:spacing w:line="330" w:lineRule="exact"/>
        <w:rPr>
          <w:sz w:val="28"/>
          <w:szCs w:val="28"/>
        </w:rPr>
      </w:pPr>
      <w:r w:rsidRPr="00DA7C1B">
        <w:rPr>
          <w:sz w:val="28"/>
          <w:szCs w:val="28"/>
        </w:rPr>
        <w:t>число выданных бюллетеней;</w:t>
      </w:r>
    </w:p>
    <w:p w14:paraId="64C20619" w14:textId="77777777" w:rsidR="00DA7C1B" w:rsidRPr="00DA7C1B" w:rsidRDefault="00DA7C1B" w:rsidP="001D73A2">
      <w:pPr>
        <w:numPr>
          <w:ilvl w:val="0"/>
          <w:numId w:val="12"/>
        </w:numPr>
        <w:spacing w:line="330" w:lineRule="exact"/>
        <w:rPr>
          <w:sz w:val="28"/>
          <w:szCs w:val="28"/>
        </w:rPr>
      </w:pPr>
      <w:r w:rsidRPr="00DA7C1B">
        <w:rPr>
          <w:sz w:val="28"/>
          <w:szCs w:val="28"/>
        </w:rPr>
        <w:t xml:space="preserve">число </w:t>
      </w:r>
      <w:r w:rsidR="00970B7A">
        <w:rPr>
          <w:sz w:val="28"/>
          <w:szCs w:val="28"/>
        </w:rPr>
        <w:t>погашенных</w:t>
      </w:r>
      <w:r w:rsidRPr="00DA7C1B">
        <w:rPr>
          <w:sz w:val="28"/>
          <w:szCs w:val="28"/>
        </w:rPr>
        <w:t xml:space="preserve"> (неиспользованных) бюллетеней;</w:t>
      </w:r>
    </w:p>
    <w:p w14:paraId="0270DC6E" w14:textId="77777777" w:rsidR="00DA7C1B" w:rsidRDefault="00DA7C1B" w:rsidP="001D73A2">
      <w:pPr>
        <w:numPr>
          <w:ilvl w:val="0"/>
          <w:numId w:val="12"/>
        </w:numPr>
        <w:spacing w:line="330" w:lineRule="exact"/>
        <w:rPr>
          <w:sz w:val="28"/>
          <w:szCs w:val="28"/>
        </w:rPr>
      </w:pPr>
      <w:r w:rsidRPr="00DA7C1B">
        <w:rPr>
          <w:sz w:val="28"/>
          <w:szCs w:val="28"/>
        </w:rPr>
        <w:t>число бюллетеней, обнаруженных в избирательных урнах;</w:t>
      </w:r>
    </w:p>
    <w:p w14:paraId="3EC5184A" w14:textId="77777777" w:rsidR="00970B7A" w:rsidRPr="00DA7C1B" w:rsidRDefault="00970B7A" w:rsidP="001D73A2">
      <w:pPr>
        <w:numPr>
          <w:ilvl w:val="0"/>
          <w:numId w:val="12"/>
        </w:numPr>
        <w:spacing w:line="330" w:lineRule="exact"/>
        <w:rPr>
          <w:sz w:val="28"/>
          <w:szCs w:val="28"/>
        </w:rPr>
      </w:pPr>
      <w:r>
        <w:rPr>
          <w:sz w:val="28"/>
          <w:szCs w:val="28"/>
        </w:rPr>
        <w:t>число действительных бюллетеней;</w:t>
      </w:r>
    </w:p>
    <w:p w14:paraId="2A41AECC" w14:textId="77777777" w:rsidR="00DA7C1B" w:rsidRPr="00DA7C1B" w:rsidRDefault="00DA7C1B" w:rsidP="001D73A2">
      <w:pPr>
        <w:numPr>
          <w:ilvl w:val="0"/>
          <w:numId w:val="12"/>
        </w:numPr>
        <w:spacing w:line="330" w:lineRule="exact"/>
        <w:rPr>
          <w:sz w:val="28"/>
          <w:szCs w:val="28"/>
        </w:rPr>
      </w:pPr>
      <w:r w:rsidRPr="00DA7C1B">
        <w:rPr>
          <w:sz w:val="28"/>
          <w:szCs w:val="28"/>
        </w:rPr>
        <w:t>число бюллетеней, признанных недействительными;</w:t>
      </w:r>
    </w:p>
    <w:p w14:paraId="34DB7F68" w14:textId="77777777" w:rsidR="00DA7C1B" w:rsidRPr="00DA7C1B" w:rsidRDefault="00DA7C1B" w:rsidP="001D73A2">
      <w:pPr>
        <w:numPr>
          <w:ilvl w:val="0"/>
          <w:numId w:val="12"/>
        </w:numPr>
        <w:spacing w:line="330" w:lineRule="exact"/>
        <w:rPr>
          <w:sz w:val="28"/>
          <w:szCs w:val="28"/>
        </w:rPr>
      </w:pPr>
      <w:r w:rsidRPr="00DA7C1B">
        <w:rPr>
          <w:sz w:val="28"/>
          <w:szCs w:val="28"/>
        </w:rPr>
        <w:t>число голосов, поданных за каждого кандидата, включенн</w:t>
      </w:r>
      <w:r w:rsidR="00FB4321">
        <w:rPr>
          <w:sz w:val="28"/>
          <w:szCs w:val="28"/>
        </w:rPr>
        <w:t>ого</w:t>
      </w:r>
      <w:r w:rsidRPr="00DA7C1B">
        <w:rPr>
          <w:sz w:val="28"/>
          <w:szCs w:val="28"/>
        </w:rPr>
        <w:t xml:space="preserve"> в изб</w:t>
      </w:r>
      <w:r w:rsidRPr="00DA7C1B">
        <w:rPr>
          <w:sz w:val="28"/>
          <w:szCs w:val="28"/>
        </w:rPr>
        <w:t>и</w:t>
      </w:r>
      <w:r w:rsidRPr="00DA7C1B">
        <w:rPr>
          <w:sz w:val="28"/>
          <w:szCs w:val="28"/>
        </w:rPr>
        <w:t>рательный бюллетень</w:t>
      </w:r>
      <w:r w:rsidR="001D73A2">
        <w:rPr>
          <w:sz w:val="28"/>
          <w:szCs w:val="28"/>
        </w:rPr>
        <w:t>.</w:t>
      </w:r>
    </w:p>
    <w:p w14:paraId="63B39491" w14:textId="77777777" w:rsidR="00DA7C1B" w:rsidRPr="00DA7C1B" w:rsidRDefault="001D73A2" w:rsidP="001D73A2">
      <w:pPr>
        <w:spacing w:line="33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7C1B" w:rsidRPr="00DA7C1B">
        <w:rPr>
          <w:sz w:val="28"/>
          <w:szCs w:val="28"/>
        </w:rPr>
        <w:t>Протокол подписывается присутствующими членами счетной к</w:t>
      </w:r>
      <w:r w:rsidR="00DA7C1B" w:rsidRPr="00DA7C1B">
        <w:rPr>
          <w:sz w:val="28"/>
          <w:szCs w:val="28"/>
        </w:rPr>
        <w:t>о</w:t>
      </w:r>
      <w:r w:rsidR="00DA7C1B" w:rsidRPr="00DA7C1B">
        <w:rPr>
          <w:sz w:val="28"/>
          <w:szCs w:val="28"/>
        </w:rPr>
        <w:t>миссии. Любой член счетной комиссии может приложить к протоколу свое особое мнение</w:t>
      </w:r>
      <w:r w:rsidR="00844C71">
        <w:rPr>
          <w:sz w:val="28"/>
          <w:szCs w:val="28"/>
        </w:rPr>
        <w:t xml:space="preserve"> в письменной форме</w:t>
      </w:r>
      <w:r w:rsidR="00DA7C1B" w:rsidRPr="00DA7C1B">
        <w:rPr>
          <w:sz w:val="28"/>
          <w:szCs w:val="28"/>
        </w:rPr>
        <w:t>.</w:t>
      </w:r>
    </w:p>
    <w:p w14:paraId="7B576C11" w14:textId="77777777" w:rsidR="00DA7C1B" w:rsidRPr="00DA7C1B" w:rsidRDefault="001D73A2" w:rsidP="001D73A2">
      <w:pPr>
        <w:spacing w:line="33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7C1B" w:rsidRPr="00DA7C1B">
        <w:rPr>
          <w:sz w:val="28"/>
          <w:szCs w:val="28"/>
        </w:rPr>
        <w:t>После оформления протокола счетная комиссия запечатывает все бюллетени в конверт, который подписывается членами счетной комиссии и опечатывается гербовой печатью Университета. Председатель счетной к</w:t>
      </w:r>
      <w:r w:rsidR="00DA7C1B" w:rsidRPr="00DA7C1B">
        <w:rPr>
          <w:sz w:val="28"/>
          <w:szCs w:val="28"/>
        </w:rPr>
        <w:t>о</w:t>
      </w:r>
      <w:r w:rsidR="00DA7C1B" w:rsidRPr="00DA7C1B">
        <w:rPr>
          <w:sz w:val="28"/>
          <w:szCs w:val="28"/>
        </w:rPr>
        <w:t xml:space="preserve">миссии оглашает протокол с результатами тайного голосования. Протокол </w:t>
      </w:r>
      <w:r w:rsidR="00844C71">
        <w:rPr>
          <w:sz w:val="28"/>
          <w:szCs w:val="28"/>
        </w:rPr>
        <w:t xml:space="preserve"> выносится на утверждение</w:t>
      </w:r>
      <w:r w:rsidR="00DA7C1B" w:rsidRPr="00DA7C1B">
        <w:rPr>
          <w:sz w:val="28"/>
          <w:szCs w:val="28"/>
        </w:rPr>
        <w:t xml:space="preserve"> делегатами Конференции </w:t>
      </w:r>
      <w:r>
        <w:rPr>
          <w:sz w:val="28"/>
          <w:szCs w:val="28"/>
        </w:rPr>
        <w:t xml:space="preserve">путем открытого </w:t>
      </w:r>
      <w:r w:rsidR="00DA7C1B" w:rsidRPr="00DA7C1B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я.</w:t>
      </w:r>
    </w:p>
    <w:p w14:paraId="63D9CFDE" w14:textId="77777777" w:rsidR="00F70F12" w:rsidRDefault="00F70F12" w:rsidP="00DA7C1B">
      <w:pPr>
        <w:jc w:val="center"/>
        <w:rPr>
          <w:b/>
          <w:sz w:val="28"/>
          <w:szCs w:val="28"/>
        </w:rPr>
      </w:pPr>
    </w:p>
    <w:p w14:paraId="3608760E" w14:textId="77777777" w:rsidR="00607DB5" w:rsidRDefault="00607DB5" w:rsidP="00DA7C1B">
      <w:pPr>
        <w:jc w:val="center"/>
        <w:rPr>
          <w:b/>
          <w:sz w:val="28"/>
          <w:szCs w:val="28"/>
        </w:rPr>
      </w:pPr>
    </w:p>
    <w:p w14:paraId="7DA5BAF8" w14:textId="77777777" w:rsidR="00607DB5" w:rsidRDefault="00607DB5" w:rsidP="00DA7C1B">
      <w:pPr>
        <w:jc w:val="center"/>
        <w:rPr>
          <w:b/>
          <w:sz w:val="28"/>
          <w:szCs w:val="28"/>
        </w:rPr>
      </w:pPr>
    </w:p>
    <w:p w14:paraId="5A02ABA9" w14:textId="77777777" w:rsidR="00DA7C1B" w:rsidRDefault="00DA7C1B" w:rsidP="00DA7C1B">
      <w:pPr>
        <w:jc w:val="center"/>
        <w:rPr>
          <w:b/>
          <w:sz w:val="28"/>
          <w:szCs w:val="28"/>
        </w:rPr>
      </w:pPr>
      <w:r w:rsidRPr="00DA7C1B">
        <w:rPr>
          <w:b/>
          <w:sz w:val="28"/>
          <w:szCs w:val="28"/>
        </w:rPr>
        <w:t xml:space="preserve">7. Решение по результатам выборов </w:t>
      </w:r>
      <w:r w:rsidR="00C94DEE">
        <w:rPr>
          <w:b/>
          <w:sz w:val="28"/>
          <w:szCs w:val="28"/>
        </w:rPr>
        <w:t>рект</w:t>
      </w:r>
      <w:r w:rsidRPr="00DA7C1B">
        <w:rPr>
          <w:b/>
          <w:sz w:val="28"/>
          <w:szCs w:val="28"/>
        </w:rPr>
        <w:t>ора</w:t>
      </w:r>
    </w:p>
    <w:p w14:paraId="33805E11" w14:textId="77777777" w:rsidR="00DA7C1B" w:rsidRPr="00DA7C1B" w:rsidRDefault="00DA7C1B" w:rsidP="00DA7C1B">
      <w:pPr>
        <w:ind w:firstLine="709"/>
        <w:jc w:val="both"/>
        <w:rPr>
          <w:sz w:val="28"/>
          <w:szCs w:val="28"/>
        </w:rPr>
      </w:pPr>
      <w:r w:rsidRPr="00DA7C1B">
        <w:rPr>
          <w:sz w:val="28"/>
          <w:szCs w:val="28"/>
        </w:rPr>
        <w:lastRenderedPageBreak/>
        <w:t>7.1. На основании протокола счетной комиссии Конференция приним</w:t>
      </w:r>
      <w:r w:rsidRPr="00DA7C1B">
        <w:rPr>
          <w:sz w:val="28"/>
          <w:szCs w:val="28"/>
        </w:rPr>
        <w:t>а</w:t>
      </w:r>
      <w:r w:rsidRPr="00DA7C1B">
        <w:rPr>
          <w:sz w:val="28"/>
          <w:szCs w:val="28"/>
        </w:rPr>
        <w:t>ет одно из следующих решений:</w:t>
      </w:r>
    </w:p>
    <w:p w14:paraId="5EA58CB0" w14:textId="77777777" w:rsidR="00DA7C1B" w:rsidRPr="00DA7C1B" w:rsidRDefault="00DA7C1B" w:rsidP="001D73A2">
      <w:pPr>
        <w:numPr>
          <w:ilvl w:val="0"/>
          <w:numId w:val="13"/>
        </w:numPr>
        <w:jc w:val="both"/>
        <w:rPr>
          <w:sz w:val="28"/>
          <w:szCs w:val="28"/>
        </w:rPr>
      </w:pPr>
      <w:r w:rsidRPr="00DA7C1B">
        <w:rPr>
          <w:sz w:val="28"/>
          <w:szCs w:val="28"/>
        </w:rPr>
        <w:t xml:space="preserve">считать одного из кандидатов избранным на должность </w:t>
      </w:r>
      <w:r w:rsidR="00C94DEE">
        <w:rPr>
          <w:sz w:val="28"/>
          <w:szCs w:val="28"/>
        </w:rPr>
        <w:t>рект</w:t>
      </w:r>
      <w:r w:rsidRPr="00DA7C1B">
        <w:rPr>
          <w:sz w:val="28"/>
          <w:szCs w:val="28"/>
        </w:rPr>
        <w:t>ора;</w:t>
      </w:r>
    </w:p>
    <w:p w14:paraId="101325F7" w14:textId="77777777" w:rsidR="002F584D" w:rsidRDefault="00DA7C1B" w:rsidP="001D73A2">
      <w:pPr>
        <w:numPr>
          <w:ilvl w:val="0"/>
          <w:numId w:val="13"/>
        </w:numPr>
        <w:jc w:val="both"/>
        <w:rPr>
          <w:sz w:val="28"/>
          <w:szCs w:val="28"/>
        </w:rPr>
      </w:pPr>
      <w:r w:rsidRPr="00DA7C1B">
        <w:rPr>
          <w:sz w:val="28"/>
          <w:szCs w:val="28"/>
        </w:rPr>
        <w:t xml:space="preserve">назначить второй тур выборов </w:t>
      </w:r>
      <w:r w:rsidR="00C94DEE">
        <w:rPr>
          <w:sz w:val="28"/>
          <w:szCs w:val="28"/>
        </w:rPr>
        <w:t>рект</w:t>
      </w:r>
      <w:r w:rsidRPr="00DA7C1B">
        <w:rPr>
          <w:sz w:val="28"/>
          <w:szCs w:val="28"/>
        </w:rPr>
        <w:t>ора</w:t>
      </w:r>
      <w:r w:rsidR="002F584D">
        <w:rPr>
          <w:sz w:val="28"/>
          <w:szCs w:val="28"/>
        </w:rPr>
        <w:t xml:space="preserve">; </w:t>
      </w:r>
      <w:r w:rsidRPr="00DA7C1B">
        <w:rPr>
          <w:sz w:val="28"/>
          <w:szCs w:val="28"/>
        </w:rPr>
        <w:t xml:space="preserve"> </w:t>
      </w:r>
    </w:p>
    <w:p w14:paraId="49A42908" w14:textId="77777777" w:rsidR="00DA7C1B" w:rsidRPr="00DA7C1B" w:rsidRDefault="00DA7C1B" w:rsidP="001D73A2">
      <w:pPr>
        <w:numPr>
          <w:ilvl w:val="0"/>
          <w:numId w:val="13"/>
        </w:numPr>
        <w:jc w:val="both"/>
        <w:rPr>
          <w:sz w:val="28"/>
          <w:szCs w:val="28"/>
        </w:rPr>
      </w:pPr>
      <w:r w:rsidRPr="00DA7C1B">
        <w:rPr>
          <w:sz w:val="28"/>
          <w:szCs w:val="28"/>
        </w:rPr>
        <w:t>признать выборы несостоявшимися.</w:t>
      </w:r>
    </w:p>
    <w:p w14:paraId="39C6E981" w14:textId="77777777" w:rsidR="00DA7C1B" w:rsidRPr="00DA7C1B" w:rsidRDefault="00DA7C1B" w:rsidP="00DA7C1B">
      <w:pPr>
        <w:ind w:firstLine="709"/>
        <w:jc w:val="both"/>
        <w:rPr>
          <w:sz w:val="28"/>
          <w:szCs w:val="28"/>
        </w:rPr>
      </w:pPr>
      <w:r w:rsidRPr="00DA7C1B">
        <w:rPr>
          <w:sz w:val="28"/>
          <w:szCs w:val="28"/>
        </w:rPr>
        <w:t xml:space="preserve">7.2. Решение о выборах </w:t>
      </w:r>
      <w:r w:rsidR="00C94DEE">
        <w:rPr>
          <w:sz w:val="28"/>
          <w:szCs w:val="28"/>
        </w:rPr>
        <w:t>рект</w:t>
      </w:r>
      <w:r w:rsidRPr="00DA7C1B">
        <w:rPr>
          <w:sz w:val="28"/>
          <w:szCs w:val="28"/>
        </w:rPr>
        <w:t xml:space="preserve">ора </w:t>
      </w:r>
      <w:r w:rsidR="00134C97">
        <w:rPr>
          <w:sz w:val="28"/>
          <w:szCs w:val="28"/>
        </w:rPr>
        <w:t xml:space="preserve">признается </w:t>
      </w:r>
      <w:r w:rsidR="00134C97" w:rsidRPr="00DA7C1B">
        <w:rPr>
          <w:sz w:val="28"/>
          <w:szCs w:val="28"/>
        </w:rPr>
        <w:t>действительным</w:t>
      </w:r>
      <w:r w:rsidRPr="00DA7C1B">
        <w:rPr>
          <w:sz w:val="28"/>
          <w:szCs w:val="28"/>
        </w:rPr>
        <w:t>, если в гол</w:t>
      </w:r>
      <w:r w:rsidRPr="00DA7C1B">
        <w:rPr>
          <w:sz w:val="28"/>
          <w:szCs w:val="28"/>
        </w:rPr>
        <w:t>о</w:t>
      </w:r>
      <w:r w:rsidRPr="00DA7C1B">
        <w:rPr>
          <w:sz w:val="28"/>
          <w:szCs w:val="28"/>
        </w:rPr>
        <w:t>совании приняли участие не менее 2/3 списочного состава делегатов Конф</w:t>
      </w:r>
      <w:r w:rsidRPr="00DA7C1B">
        <w:rPr>
          <w:sz w:val="28"/>
          <w:szCs w:val="28"/>
        </w:rPr>
        <w:t>е</w:t>
      </w:r>
      <w:r w:rsidRPr="00DA7C1B">
        <w:rPr>
          <w:sz w:val="28"/>
          <w:szCs w:val="28"/>
        </w:rPr>
        <w:t>ренции. Избранным считается кандидат, получивший наибольшее число г</w:t>
      </w:r>
      <w:r w:rsidRPr="00DA7C1B">
        <w:rPr>
          <w:sz w:val="28"/>
          <w:szCs w:val="28"/>
        </w:rPr>
        <w:t>о</w:t>
      </w:r>
      <w:r w:rsidRPr="00DA7C1B">
        <w:rPr>
          <w:sz w:val="28"/>
          <w:szCs w:val="28"/>
        </w:rPr>
        <w:t xml:space="preserve">лосов от числа </w:t>
      </w:r>
      <w:r w:rsidR="00134C97">
        <w:rPr>
          <w:sz w:val="28"/>
          <w:szCs w:val="28"/>
        </w:rPr>
        <w:t xml:space="preserve">зарегистрированных </w:t>
      </w:r>
      <w:r w:rsidR="00134C97" w:rsidRPr="00DA7C1B">
        <w:rPr>
          <w:sz w:val="28"/>
          <w:szCs w:val="28"/>
        </w:rPr>
        <w:t>делегатов</w:t>
      </w:r>
      <w:r w:rsidRPr="00DA7C1B">
        <w:rPr>
          <w:sz w:val="28"/>
          <w:szCs w:val="28"/>
        </w:rPr>
        <w:t xml:space="preserve">, но не менее 50% плюс один голос. </w:t>
      </w:r>
    </w:p>
    <w:p w14:paraId="1EF8CC49" w14:textId="77777777" w:rsidR="00DA7C1B" w:rsidRPr="00DA7C1B" w:rsidRDefault="00844C71" w:rsidP="00DA7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Если ни</w:t>
      </w:r>
      <w:r w:rsidR="00DA7C1B" w:rsidRPr="00DA7C1B">
        <w:rPr>
          <w:sz w:val="28"/>
          <w:szCs w:val="28"/>
        </w:rPr>
        <w:t xml:space="preserve"> один из кандидатов не получил указанного количества г</w:t>
      </w:r>
      <w:r w:rsidR="00DA7C1B" w:rsidRPr="00DA7C1B">
        <w:rPr>
          <w:sz w:val="28"/>
          <w:szCs w:val="28"/>
        </w:rPr>
        <w:t>о</w:t>
      </w:r>
      <w:r w:rsidR="00DA7C1B" w:rsidRPr="00DA7C1B">
        <w:rPr>
          <w:sz w:val="28"/>
          <w:szCs w:val="28"/>
        </w:rPr>
        <w:t xml:space="preserve">лосов, то Конференция </w:t>
      </w:r>
      <w:r>
        <w:rPr>
          <w:sz w:val="28"/>
          <w:szCs w:val="28"/>
        </w:rPr>
        <w:t>принимает</w:t>
      </w:r>
      <w:r w:rsidR="00DA7C1B" w:rsidRPr="00DA7C1B">
        <w:rPr>
          <w:sz w:val="28"/>
          <w:szCs w:val="28"/>
        </w:rPr>
        <w:t xml:space="preserve"> решение о проведении второго тура голосования. Избранным по результатам второго тура считается кандидат, получивший более 50% голосов делегатов Конфере</w:t>
      </w:r>
      <w:r w:rsidR="00DA7C1B" w:rsidRPr="00DA7C1B">
        <w:rPr>
          <w:sz w:val="28"/>
          <w:szCs w:val="28"/>
        </w:rPr>
        <w:t>н</w:t>
      </w:r>
      <w:r w:rsidR="00DA7C1B" w:rsidRPr="00DA7C1B">
        <w:rPr>
          <w:sz w:val="28"/>
          <w:szCs w:val="28"/>
        </w:rPr>
        <w:t>ции, если в голосовании приняли участие не менее 2/3 списочного состава делегатов. При разделении голосов поровну проводится повторное голосов</w:t>
      </w:r>
      <w:r w:rsidR="00DA7C1B" w:rsidRPr="00DA7C1B">
        <w:rPr>
          <w:sz w:val="28"/>
          <w:szCs w:val="28"/>
        </w:rPr>
        <w:t>а</w:t>
      </w:r>
      <w:r w:rsidR="00DA7C1B" w:rsidRPr="00DA7C1B">
        <w:rPr>
          <w:sz w:val="28"/>
          <w:szCs w:val="28"/>
        </w:rPr>
        <w:t>ние на той же Конференции.</w:t>
      </w:r>
    </w:p>
    <w:p w14:paraId="49C1DEDE" w14:textId="77777777" w:rsidR="00DA7C1B" w:rsidRPr="00DA7C1B" w:rsidRDefault="00DA7C1B" w:rsidP="00DA7C1B">
      <w:pPr>
        <w:ind w:firstLine="709"/>
        <w:jc w:val="both"/>
        <w:rPr>
          <w:sz w:val="28"/>
          <w:szCs w:val="28"/>
        </w:rPr>
      </w:pPr>
      <w:r w:rsidRPr="00DA7C1B">
        <w:rPr>
          <w:sz w:val="28"/>
          <w:szCs w:val="28"/>
        </w:rPr>
        <w:t>7.4. Выборы признаются Конференцией несостоявшимися, если и во втором туре ни один из кандидатов не получил 50% голосов делегатов Конференции, принявших участие в голосовании. При этом процедура проведения новых выборов происходит после согласования с</w:t>
      </w:r>
      <w:r w:rsidR="00F10A7D" w:rsidRPr="00F10A7D">
        <w:rPr>
          <w:b/>
          <w:sz w:val="28"/>
          <w:szCs w:val="28"/>
        </w:rPr>
        <w:t xml:space="preserve"> </w:t>
      </w:r>
      <w:r w:rsidR="00A156FC">
        <w:rPr>
          <w:color w:val="000000"/>
          <w:sz w:val="28"/>
          <w:szCs w:val="28"/>
        </w:rPr>
        <w:t>Минобрнауки России</w:t>
      </w:r>
      <w:r w:rsidR="00A156FC" w:rsidRPr="0032614C">
        <w:rPr>
          <w:color w:val="000000"/>
          <w:sz w:val="28"/>
          <w:szCs w:val="28"/>
        </w:rPr>
        <w:t xml:space="preserve"> </w:t>
      </w:r>
      <w:r w:rsidRPr="00DA7C1B">
        <w:rPr>
          <w:sz w:val="28"/>
          <w:szCs w:val="28"/>
        </w:rPr>
        <w:t xml:space="preserve">новой даты выборов и должна включать </w:t>
      </w:r>
      <w:r w:rsidR="00607DB5">
        <w:rPr>
          <w:sz w:val="28"/>
          <w:szCs w:val="28"/>
        </w:rPr>
        <w:t xml:space="preserve">повторное </w:t>
      </w:r>
      <w:r w:rsidRPr="00DA7C1B">
        <w:rPr>
          <w:sz w:val="28"/>
          <w:szCs w:val="28"/>
        </w:rPr>
        <w:t>проведение в</w:t>
      </w:r>
      <w:r w:rsidR="00844C71">
        <w:rPr>
          <w:sz w:val="28"/>
          <w:szCs w:val="28"/>
        </w:rPr>
        <w:t>сех вышеуказанных мероприятий.</w:t>
      </w:r>
    </w:p>
    <w:p w14:paraId="2D8FB607" w14:textId="77777777" w:rsidR="00DA7C1B" w:rsidRPr="00DA7C1B" w:rsidRDefault="00DA7C1B" w:rsidP="00DA7C1B">
      <w:pPr>
        <w:ind w:firstLine="709"/>
        <w:jc w:val="both"/>
        <w:rPr>
          <w:sz w:val="28"/>
          <w:szCs w:val="28"/>
        </w:rPr>
      </w:pPr>
      <w:r w:rsidRPr="00DA7C1B">
        <w:rPr>
          <w:sz w:val="28"/>
          <w:szCs w:val="28"/>
        </w:rPr>
        <w:t xml:space="preserve">7.5. </w:t>
      </w:r>
      <w:r w:rsidR="00677D46">
        <w:rPr>
          <w:sz w:val="28"/>
          <w:szCs w:val="28"/>
        </w:rPr>
        <w:t xml:space="preserve">Избранный кандидат </w:t>
      </w:r>
      <w:r w:rsidRPr="00DA7C1B">
        <w:rPr>
          <w:sz w:val="28"/>
          <w:szCs w:val="28"/>
        </w:rPr>
        <w:t>вст</w:t>
      </w:r>
      <w:r w:rsidRPr="00DA7C1B">
        <w:rPr>
          <w:sz w:val="28"/>
          <w:szCs w:val="28"/>
        </w:rPr>
        <w:t>у</w:t>
      </w:r>
      <w:r w:rsidRPr="00DA7C1B">
        <w:rPr>
          <w:sz w:val="28"/>
          <w:szCs w:val="28"/>
        </w:rPr>
        <w:t>пает в должность</w:t>
      </w:r>
      <w:r w:rsidR="00677D46">
        <w:rPr>
          <w:sz w:val="28"/>
          <w:szCs w:val="28"/>
        </w:rPr>
        <w:t xml:space="preserve"> ректора</w:t>
      </w:r>
      <w:r w:rsidRPr="00DA7C1B">
        <w:rPr>
          <w:sz w:val="28"/>
          <w:szCs w:val="28"/>
        </w:rPr>
        <w:t xml:space="preserve"> после утверждения </w:t>
      </w:r>
      <w:r w:rsidRPr="002F584D">
        <w:rPr>
          <w:sz w:val="28"/>
          <w:szCs w:val="28"/>
        </w:rPr>
        <w:t>его</w:t>
      </w:r>
      <w:r w:rsidR="00F10A7D" w:rsidRPr="002F584D">
        <w:rPr>
          <w:sz w:val="28"/>
          <w:szCs w:val="28"/>
        </w:rPr>
        <w:t xml:space="preserve"> </w:t>
      </w:r>
      <w:r w:rsidR="00A156FC">
        <w:rPr>
          <w:color w:val="000000"/>
          <w:sz w:val="28"/>
          <w:szCs w:val="28"/>
        </w:rPr>
        <w:t>Минобрнауки России</w:t>
      </w:r>
      <w:r w:rsidR="00A156FC" w:rsidRPr="0032614C">
        <w:rPr>
          <w:color w:val="000000"/>
          <w:sz w:val="28"/>
          <w:szCs w:val="28"/>
        </w:rPr>
        <w:t xml:space="preserve"> </w:t>
      </w:r>
      <w:r w:rsidRPr="002F584D">
        <w:rPr>
          <w:sz w:val="28"/>
          <w:szCs w:val="28"/>
        </w:rPr>
        <w:t>и заключени</w:t>
      </w:r>
      <w:r w:rsidR="00F10A7D" w:rsidRPr="002F584D">
        <w:rPr>
          <w:sz w:val="28"/>
          <w:szCs w:val="28"/>
        </w:rPr>
        <w:t>я</w:t>
      </w:r>
      <w:r w:rsidRPr="002F584D">
        <w:rPr>
          <w:sz w:val="28"/>
          <w:szCs w:val="28"/>
        </w:rPr>
        <w:t xml:space="preserve"> с ним трудового договора. </w:t>
      </w:r>
      <w:r w:rsidR="00844C71" w:rsidRPr="002F584D">
        <w:rPr>
          <w:sz w:val="28"/>
          <w:szCs w:val="28"/>
        </w:rPr>
        <w:t xml:space="preserve">В случае отказа </w:t>
      </w:r>
      <w:r w:rsidR="00A156FC">
        <w:rPr>
          <w:color w:val="000000"/>
          <w:sz w:val="28"/>
          <w:szCs w:val="28"/>
        </w:rPr>
        <w:t>Минобрнауки России</w:t>
      </w:r>
      <w:r w:rsidR="00A156FC" w:rsidRPr="0032614C">
        <w:rPr>
          <w:color w:val="000000"/>
          <w:sz w:val="28"/>
          <w:szCs w:val="28"/>
        </w:rPr>
        <w:t xml:space="preserve"> </w:t>
      </w:r>
      <w:r w:rsidR="002F584D" w:rsidRPr="002F584D">
        <w:rPr>
          <w:sz w:val="28"/>
          <w:szCs w:val="28"/>
        </w:rPr>
        <w:t xml:space="preserve"> </w:t>
      </w:r>
      <w:r w:rsidR="00844C71" w:rsidRPr="002F584D">
        <w:rPr>
          <w:sz w:val="28"/>
          <w:szCs w:val="28"/>
        </w:rPr>
        <w:t>утвердить избранн</w:t>
      </w:r>
      <w:r w:rsidR="00FB4321">
        <w:rPr>
          <w:sz w:val="28"/>
          <w:szCs w:val="28"/>
        </w:rPr>
        <w:t>ого</w:t>
      </w:r>
      <w:r w:rsidR="00844C71">
        <w:rPr>
          <w:sz w:val="28"/>
          <w:szCs w:val="28"/>
        </w:rPr>
        <w:t xml:space="preserve"> кандидат</w:t>
      </w:r>
      <w:r w:rsidR="00FB4321">
        <w:rPr>
          <w:sz w:val="28"/>
          <w:szCs w:val="28"/>
        </w:rPr>
        <w:t>а</w:t>
      </w:r>
      <w:r w:rsidR="00844C71">
        <w:rPr>
          <w:sz w:val="28"/>
          <w:szCs w:val="28"/>
        </w:rPr>
        <w:t xml:space="preserve"> в должности </w:t>
      </w:r>
      <w:r w:rsidR="00C94DEE">
        <w:rPr>
          <w:sz w:val="28"/>
          <w:szCs w:val="28"/>
        </w:rPr>
        <w:t>рект</w:t>
      </w:r>
      <w:r w:rsidR="00844C71">
        <w:rPr>
          <w:sz w:val="28"/>
          <w:szCs w:val="28"/>
        </w:rPr>
        <w:t xml:space="preserve">ора </w:t>
      </w:r>
      <w:r w:rsidRPr="00DA7C1B">
        <w:rPr>
          <w:sz w:val="28"/>
          <w:szCs w:val="28"/>
        </w:rPr>
        <w:t>пр</w:t>
      </w:r>
      <w:r w:rsidRPr="00DA7C1B">
        <w:rPr>
          <w:sz w:val="28"/>
          <w:szCs w:val="28"/>
        </w:rPr>
        <w:t>о</w:t>
      </w:r>
      <w:r w:rsidRPr="00DA7C1B">
        <w:rPr>
          <w:sz w:val="28"/>
          <w:szCs w:val="28"/>
        </w:rPr>
        <w:t>цедура проведения новых выборов (начиная с момента согласования</w:t>
      </w:r>
      <w:r w:rsidR="00C7799B">
        <w:rPr>
          <w:sz w:val="28"/>
          <w:szCs w:val="28"/>
        </w:rPr>
        <w:t xml:space="preserve"> с</w:t>
      </w:r>
      <w:r w:rsidR="00C7799B" w:rsidRPr="00C7799B">
        <w:rPr>
          <w:b/>
          <w:sz w:val="28"/>
          <w:szCs w:val="28"/>
        </w:rPr>
        <w:t xml:space="preserve"> </w:t>
      </w:r>
      <w:r w:rsidR="00A156FC">
        <w:rPr>
          <w:color w:val="000000"/>
          <w:sz w:val="28"/>
          <w:szCs w:val="28"/>
        </w:rPr>
        <w:t>Минобрнауки России</w:t>
      </w:r>
      <w:r w:rsidR="00A156FC" w:rsidRPr="0032614C">
        <w:rPr>
          <w:color w:val="000000"/>
          <w:sz w:val="28"/>
          <w:szCs w:val="28"/>
        </w:rPr>
        <w:t xml:space="preserve"> </w:t>
      </w:r>
      <w:r w:rsidR="002F584D">
        <w:rPr>
          <w:sz w:val="28"/>
          <w:szCs w:val="28"/>
        </w:rPr>
        <w:t xml:space="preserve"> </w:t>
      </w:r>
      <w:r w:rsidRPr="00DA7C1B">
        <w:rPr>
          <w:sz w:val="28"/>
          <w:szCs w:val="28"/>
        </w:rPr>
        <w:t xml:space="preserve">новой даты выборов) должна включать </w:t>
      </w:r>
      <w:r w:rsidR="00607DB5">
        <w:rPr>
          <w:sz w:val="28"/>
          <w:szCs w:val="28"/>
        </w:rPr>
        <w:t xml:space="preserve">повторное </w:t>
      </w:r>
      <w:r w:rsidRPr="00DA7C1B">
        <w:rPr>
          <w:sz w:val="28"/>
          <w:szCs w:val="28"/>
        </w:rPr>
        <w:t>проведение вышеуказанных мероприятий.</w:t>
      </w:r>
    </w:p>
    <w:p w14:paraId="7D46FA0A" w14:textId="77777777" w:rsidR="00F83728" w:rsidRDefault="00F83728" w:rsidP="00DA7C1B">
      <w:pPr>
        <w:jc w:val="both"/>
        <w:rPr>
          <w:sz w:val="28"/>
          <w:szCs w:val="28"/>
        </w:rPr>
      </w:pPr>
    </w:p>
    <w:p w14:paraId="26F3471F" w14:textId="77777777" w:rsidR="000F2F28" w:rsidRPr="00C7799B" w:rsidRDefault="00E46CE1" w:rsidP="00C7799B">
      <w:pPr>
        <w:jc w:val="both"/>
        <w:rPr>
          <w:b/>
          <w:sz w:val="28"/>
          <w:szCs w:val="28"/>
        </w:rPr>
      </w:pPr>
      <w:r w:rsidRPr="00C7799B">
        <w:rPr>
          <w:b/>
          <w:sz w:val="28"/>
          <w:szCs w:val="28"/>
        </w:rPr>
        <w:t>Положение разработано Комиссией</w:t>
      </w:r>
      <w:r w:rsidR="00C7799B" w:rsidRPr="00C7799B">
        <w:rPr>
          <w:b/>
          <w:sz w:val="28"/>
          <w:szCs w:val="28"/>
        </w:rPr>
        <w:t xml:space="preserve"> </w:t>
      </w:r>
      <w:r w:rsidR="00323AD6" w:rsidRPr="00C7799B">
        <w:rPr>
          <w:b/>
          <w:sz w:val="28"/>
          <w:szCs w:val="28"/>
        </w:rPr>
        <w:t xml:space="preserve">в составе: </w:t>
      </w:r>
    </w:p>
    <w:p w14:paraId="5DFC42E8" w14:textId="77777777" w:rsidR="000F2F28" w:rsidRPr="00C7799B" w:rsidRDefault="00323AD6" w:rsidP="000F2F28">
      <w:pPr>
        <w:rPr>
          <w:b/>
          <w:sz w:val="28"/>
          <w:szCs w:val="28"/>
        </w:rPr>
      </w:pPr>
      <w:r w:rsidRPr="00C7799B">
        <w:rPr>
          <w:b/>
          <w:sz w:val="28"/>
          <w:szCs w:val="28"/>
        </w:rPr>
        <w:t>профессор А.</w:t>
      </w:r>
      <w:r w:rsidR="00E46CE1" w:rsidRPr="00C7799B">
        <w:rPr>
          <w:b/>
          <w:sz w:val="28"/>
          <w:szCs w:val="28"/>
        </w:rPr>
        <w:t>Я. Башкарев (председатель</w:t>
      </w:r>
      <w:r w:rsidRPr="00C7799B">
        <w:rPr>
          <w:b/>
          <w:sz w:val="28"/>
          <w:szCs w:val="28"/>
        </w:rPr>
        <w:t>)</w:t>
      </w:r>
      <w:r w:rsidR="00A156FC">
        <w:rPr>
          <w:b/>
          <w:sz w:val="28"/>
          <w:szCs w:val="28"/>
        </w:rPr>
        <w:t>;</w:t>
      </w:r>
      <w:r w:rsidRPr="00C7799B">
        <w:rPr>
          <w:b/>
          <w:sz w:val="28"/>
          <w:szCs w:val="28"/>
        </w:rPr>
        <w:t xml:space="preserve"> </w:t>
      </w:r>
    </w:p>
    <w:p w14:paraId="319FA589" w14:textId="77777777" w:rsidR="000F2F28" w:rsidRPr="00C7799B" w:rsidRDefault="00323AD6" w:rsidP="000F2F28">
      <w:pPr>
        <w:rPr>
          <w:b/>
          <w:sz w:val="28"/>
          <w:szCs w:val="28"/>
        </w:rPr>
      </w:pPr>
      <w:r w:rsidRPr="00C7799B">
        <w:rPr>
          <w:b/>
          <w:sz w:val="28"/>
          <w:szCs w:val="28"/>
        </w:rPr>
        <w:t>профессор</w:t>
      </w:r>
      <w:r w:rsidR="00C7799B" w:rsidRPr="00C7799B">
        <w:rPr>
          <w:b/>
          <w:sz w:val="28"/>
          <w:szCs w:val="28"/>
        </w:rPr>
        <w:t xml:space="preserve"> Р.В.Дегтярева</w:t>
      </w:r>
      <w:r w:rsidR="00A156FC">
        <w:rPr>
          <w:b/>
          <w:sz w:val="28"/>
          <w:szCs w:val="28"/>
        </w:rPr>
        <w:t>;</w:t>
      </w:r>
      <w:r w:rsidR="00E46CE1" w:rsidRPr="00C7799B">
        <w:rPr>
          <w:b/>
          <w:sz w:val="28"/>
          <w:szCs w:val="28"/>
        </w:rPr>
        <w:t xml:space="preserve"> </w:t>
      </w:r>
    </w:p>
    <w:p w14:paraId="549E37C9" w14:textId="77777777" w:rsidR="000F2F28" w:rsidRPr="00C7799B" w:rsidRDefault="00E46CE1" w:rsidP="000F2F28">
      <w:pPr>
        <w:rPr>
          <w:b/>
          <w:sz w:val="28"/>
          <w:szCs w:val="28"/>
        </w:rPr>
      </w:pPr>
      <w:r w:rsidRPr="00C7799B">
        <w:rPr>
          <w:b/>
          <w:sz w:val="28"/>
          <w:szCs w:val="28"/>
        </w:rPr>
        <w:t>профессор</w:t>
      </w:r>
      <w:r w:rsidR="00C7799B" w:rsidRPr="00C7799B">
        <w:rPr>
          <w:b/>
          <w:sz w:val="28"/>
          <w:szCs w:val="28"/>
        </w:rPr>
        <w:t xml:space="preserve"> В.С.</w:t>
      </w:r>
      <w:r w:rsidR="00C7799B">
        <w:rPr>
          <w:b/>
          <w:sz w:val="28"/>
          <w:szCs w:val="28"/>
        </w:rPr>
        <w:t xml:space="preserve"> </w:t>
      </w:r>
      <w:r w:rsidR="00C7799B" w:rsidRPr="00C7799B">
        <w:rPr>
          <w:b/>
          <w:sz w:val="28"/>
          <w:szCs w:val="28"/>
        </w:rPr>
        <w:t>Кобчиков</w:t>
      </w:r>
      <w:r w:rsidR="00A156FC">
        <w:rPr>
          <w:b/>
          <w:sz w:val="28"/>
          <w:szCs w:val="28"/>
        </w:rPr>
        <w:t>;</w:t>
      </w:r>
      <w:r w:rsidR="00323AD6" w:rsidRPr="00C7799B">
        <w:rPr>
          <w:b/>
          <w:sz w:val="28"/>
          <w:szCs w:val="28"/>
        </w:rPr>
        <w:t xml:space="preserve"> </w:t>
      </w:r>
    </w:p>
    <w:p w14:paraId="54CEEAA4" w14:textId="77777777" w:rsidR="00C7799B" w:rsidRPr="00C7799B" w:rsidRDefault="00C7799B" w:rsidP="000F2F28">
      <w:pPr>
        <w:rPr>
          <w:b/>
          <w:sz w:val="28"/>
          <w:szCs w:val="28"/>
        </w:rPr>
      </w:pPr>
      <w:r w:rsidRPr="00C7799B">
        <w:rPr>
          <w:b/>
          <w:sz w:val="28"/>
          <w:szCs w:val="28"/>
        </w:rPr>
        <w:t>начальник юридического управления О.О.Емельянов</w:t>
      </w:r>
      <w:r w:rsidR="00A156FC">
        <w:rPr>
          <w:b/>
          <w:sz w:val="28"/>
          <w:szCs w:val="28"/>
        </w:rPr>
        <w:t>;</w:t>
      </w:r>
    </w:p>
    <w:p w14:paraId="210C8081" w14:textId="77777777" w:rsidR="00B4225B" w:rsidRDefault="00C7799B" w:rsidP="00A156FC">
      <w:r w:rsidRPr="00C7799B">
        <w:rPr>
          <w:b/>
          <w:sz w:val="28"/>
          <w:szCs w:val="28"/>
        </w:rPr>
        <w:t>начальник Административно-правового управления А.А.Филимонов</w:t>
      </w:r>
      <w:r w:rsidR="00A156FC">
        <w:rPr>
          <w:b/>
          <w:sz w:val="28"/>
          <w:szCs w:val="28"/>
        </w:rPr>
        <w:t>.</w:t>
      </w:r>
      <w:r w:rsidR="000F2F28">
        <w:t xml:space="preserve">        </w:t>
      </w:r>
    </w:p>
    <w:sectPr w:rsidR="00B4225B" w:rsidSect="00C406F6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3D1C" w14:textId="77777777" w:rsidR="00AD71E9" w:rsidRDefault="00AD71E9">
      <w:r>
        <w:separator/>
      </w:r>
    </w:p>
  </w:endnote>
  <w:endnote w:type="continuationSeparator" w:id="0">
    <w:p w14:paraId="1295D07C" w14:textId="77777777" w:rsidR="00AD71E9" w:rsidRDefault="00AD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2078" w14:textId="77777777" w:rsidR="005C7DDF" w:rsidRDefault="005C7DDF" w:rsidP="00C406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1D2810D" w14:textId="77777777" w:rsidR="005C7DDF" w:rsidRDefault="005C7D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D114" w14:textId="77777777" w:rsidR="005C7DDF" w:rsidRDefault="005C7DDF" w:rsidP="00C406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0764">
      <w:rPr>
        <w:rStyle w:val="a6"/>
        <w:noProof/>
      </w:rPr>
      <w:t>- 2 -</w:t>
    </w:r>
    <w:r>
      <w:rPr>
        <w:rStyle w:val="a6"/>
      </w:rPr>
      <w:fldChar w:fldCharType="end"/>
    </w:r>
  </w:p>
  <w:p w14:paraId="18B9CE33" w14:textId="77777777" w:rsidR="005C7DDF" w:rsidRDefault="005C7D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3944" w14:textId="77777777" w:rsidR="00AD71E9" w:rsidRDefault="00AD71E9">
      <w:r>
        <w:separator/>
      </w:r>
    </w:p>
  </w:footnote>
  <w:footnote w:type="continuationSeparator" w:id="0">
    <w:p w14:paraId="5189ED3C" w14:textId="77777777" w:rsidR="00AD71E9" w:rsidRDefault="00AD7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6A0"/>
    <w:multiLevelType w:val="hybridMultilevel"/>
    <w:tmpl w:val="483CB4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876D2"/>
    <w:multiLevelType w:val="multilevel"/>
    <w:tmpl w:val="31C483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171D5AD4"/>
    <w:multiLevelType w:val="hybridMultilevel"/>
    <w:tmpl w:val="14DEC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1A6C"/>
    <w:multiLevelType w:val="multilevel"/>
    <w:tmpl w:val="2634E5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2612330A"/>
    <w:multiLevelType w:val="multilevel"/>
    <w:tmpl w:val="D910EF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7BE4514"/>
    <w:multiLevelType w:val="multilevel"/>
    <w:tmpl w:val="F6665A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4B4B335E"/>
    <w:multiLevelType w:val="hybridMultilevel"/>
    <w:tmpl w:val="094E7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27C73"/>
    <w:multiLevelType w:val="hybridMultilevel"/>
    <w:tmpl w:val="65E47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C72FC"/>
    <w:multiLevelType w:val="hybridMultilevel"/>
    <w:tmpl w:val="019AF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F2A99"/>
    <w:multiLevelType w:val="hybridMultilevel"/>
    <w:tmpl w:val="E8906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816A6"/>
    <w:multiLevelType w:val="hybridMultilevel"/>
    <w:tmpl w:val="52BEB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E1022"/>
    <w:multiLevelType w:val="hybridMultilevel"/>
    <w:tmpl w:val="EA4AC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F7A60"/>
    <w:multiLevelType w:val="hybridMultilevel"/>
    <w:tmpl w:val="3432C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8245213">
    <w:abstractNumId w:val="4"/>
  </w:num>
  <w:num w:numId="2" w16cid:durableId="604921890">
    <w:abstractNumId w:val="1"/>
  </w:num>
  <w:num w:numId="3" w16cid:durableId="1431585239">
    <w:abstractNumId w:val="5"/>
  </w:num>
  <w:num w:numId="4" w16cid:durableId="611321526">
    <w:abstractNumId w:val="3"/>
  </w:num>
  <w:num w:numId="5" w16cid:durableId="555553960">
    <w:abstractNumId w:val="0"/>
  </w:num>
  <w:num w:numId="6" w16cid:durableId="696588163">
    <w:abstractNumId w:val="12"/>
  </w:num>
  <w:num w:numId="7" w16cid:durableId="661154308">
    <w:abstractNumId w:val="8"/>
  </w:num>
  <w:num w:numId="8" w16cid:durableId="1788040845">
    <w:abstractNumId w:val="11"/>
  </w:num>
  <w:num w:numId="9" w16cid:durableId="606233295">
    <w:abstractNumId w:val="6"/>
  </w:num>
  <w:num w:numId="10" w16cid:durableId="2015843054">
    <w:abstractNumId w:val="10"/>
  </w:num>
  <w:num w:numId="11" w16cid:durableId="1089543355">
    <w:abstractNumId w:val="2"/>
  </w:num>
  <w:num w:numId="12" w16cid:durableId="1769428857">
    <w:abstractNumId w:val="9"/>
  </w:num>
  <w:num w:numId="13" w16cid:durableId="3927764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28"/>
    <w:rsid w:val="00001823"/>
    <w:rsid w:val="00005832"/>
    <w:rsid w:val="00022DB6"/>
    <w:rsid w:val="00060764"/>
    <w:rsid w:val="00083705"/>
    <w:rsid w:val="00083A30"/>
    <w:rsid w:val="000B024D"/>
    <w:rsid w:val="000B2D24"/>
    <w:rsid w:val="000E4D19"/>
    <w:rsid w:val="000F2F28"/>
    <w:rsid w:val="000F4A93"/>
    <w:rsid w:val="00117805"/>
    <w:rsid w:val="00120D90"/>
    <w:rsid w:val="00134C97"/>
    <w:rsid w:val="001356DB"/>
    <w:rsid w:val="0015148D"/>
    <w:rsid w:val="00173AAC"/>
    <w:rsid w:val="00180115"/>
    <w:rsid w:val="00182C80"/>
    <w:rsid w:val="00184201"/>
    <w:rsid w:val="001B52FA"/>
    <w:rsid w:val="001C4887"/>
    <w:rsid w:val="001C6470"/>
    <w:rsid w:val="001D2410"/>
    <w:rsid w:val="001D73A2"/>
    <w:rsid w:val="00200034"/>
    <w:rsid w:val="002204D7"/>
    <w:rsid w:val="0026206F"/>
    <w:rsid w:val="002929BC"/>
    <w:rsid w:val="002946B1"/>
    <w:rsid w:val="002B48B2"/>
    <w:rsid w:val="002B776E"/>
    <w:rsid w:val="002E1675"/>
    <w:rsid w:val="002F584D"/>
    <w:rsid w:val="00317A03"/>
    <w:rsid w:val="00323AD6"/>
    <w:rsid w:val="0032614C"/>
    <w:rsid w:val="00356659"/>
    <w:rsid w:val="00390C35"/>
    <w:rsid w:val="003B4015"/>
    <w:rsid w:val="003E1A85"/>
    <w:rsid w:val="003E5056"/>
    <w:rsid w:val="003E5DB4"/>
    <w:rsid w:val="003E741C"/>
    <w:rsid w:val="003F4AE8"/>
    <w:rsid w:val="00405334"/>
    <w:rsid w:val="004604E8"/>
    <w:rsid w:val="00491616"/>
    <w:rsid w:val="004A2F03"/>
    <w:rsid w:val="00525213"/>
    <w:rsid w:val="005316A5"/>
    <w:rsid w:val="00555AE1"/>
    <w:rsid w:val="00597525"/>
    <w:rsid w:val="005A70D6"/>
    <w:rsid w:val="005C7DDF"/>
    <w:rsid w:val="005F7B7A"/>
    <w:rsid w:val="006077BE"/>
    <w:rsid w:val="00607DB5"/>
    <w:rsid w:val="006163DA"/>
    <w:rsid w:val="006210AA"/>
    <w:rsid w:val="006213E3"/>
    <w:rsid w:val="00632F0C"/>
    <w:rsid w:val="00636208"/>
    <w:rsid w:val="00656EC8"/>
    <w:rsid w:val="00677D46"/>
    <w:rsid w:val="006B2875"/>
    <w:rsid w:val="006C02B7"/>
    <w:rsid w:val="00717CB5"/>
    <w:rsid w:val="00752598"/>
    <w:rsid w:val="00754946"/>
    <w:rsid w:val="007667D0"/>
    <w:rsid w:val="007947D5"/>
    <w:rsid w:val="007B23D9"/>
    <w:rsid w:val="007C3CC3"/>
    <w:rsid w:val="007E4852"/>
    <w:rsid w:val="007F484F"/>
    <w:rsid w:val="00833476"/>
    <w:rsid w:val="00844C71"/>
    <w:rsid w:val="00854CD8"/>
    <w:rsid w:val="00890029"/>
    <w:rsid w:val="008C02E5"/>
    <w:rsid w:val="008C1AAE"/>
    <w:rsid w:val="00915444"/>
    <w:rsid w:val="00923761"/>
    <w:rsid w:val="009331F6"/>
    <w:rsid w:val="0094340B"/>
    <w:rsid w:val="00946B7D"/>
    <w:rsid w:val="0095196B"/>
    <w:rsid w:val="00970B7A"/>
    <w:rsid w:val="009D6E3A"/>
    <w:rsid w:val="00A156FC"/>
    <w:rsid w:val="00A1614B"/>
    <w:rsid w:val="00A54979"/>
    <w:rsid w:val="00A617BD"/>
    <w:rsid w:val="00AA03C8"/>
    <w:rsid w:val="00AA144C"/>
    <w:rsid w:val="00AC51F1"/>
    <w:rsid w:val="00AD0E4A"/>
    <w:rsid w:val="00AD71E9"/>
    <w:rsid w:val="00AE2534"/>
    <w:rsid w:val="00AF037A"/>
    <w:rsid w:val="00AF69B5"/>
    <w:rsid w:val="00B00163"/>
    <w:rsid w:val="00B12910"/>
    <w:rsid w:val="00B13A67"/>
    <w:rsid w:val="00B175F0"/>
    <w:rsid w:val="00B2726A"/>
    <w:rsid w:val="00B4225B"/>
    <w:rsid w:val="00B4302D"/>
    <w:rsid w:val="00B52A45"/>
    <w:rsid w:val="00B847EC"/>
    <w:rsid w:val="00BE0FBB"/>
    <w:rsid w:val="00C15A0C"/>
    <w:rsid w:val="00C16462"/>
    <w:rsid w:val="00C213F8"/>
    <w:rsid w:val="00C406F6"/>
    <w:rsid w:val="00C47EBD"/>
    <w:rsid w:val="00C7799B"/>
    <w:rsid w:val="00C94DEE"/>
    <w:rsid w:val="00C96739"/>
    <w:rsid w:val="00CA53B1"/>
    <w:rsid w:val="00CE1489"/>
    <w:rsid w:val="00D1201D"/>
    <w:rsid w:val="00D431A8"/>
    <w:rsid w:val="00D83397"/>
    <w:rsid w:val="00DA7C1B"/>
    <w:rsid w:val="00DB5FF8"/>
    <w:rsid w:val="00DE50A4"/>
    <w:rsid w:val="00DF4D86"/>
    <w:rsid w:val="00E03A21"/>
    <w:rsid w:val="00E21AFA"/>
    <w:rsid w:val="00E46CE1"/>
    <w:rsid w:val="00E81086"/>
    <w:rsid w:val="00E977F5"/>
    <w:rsid w:val="00EE3A89"/>
    <w:rsid w:val="00F10A7D"/>
    <w:rsid w:val="00F25EB7"/>
    <w:rsid w:val="00F27E2C"/>
    <w:rsid w:val="00F36D9C"/>
    <w:rsid w:val="00F70F12"/>
    <w:rsid w:val="00F83728"/>
    <w:rsid w:val="00F8503A"/>
    <w:rsid w:val="00FB4321"/>
    <w:rsid w:val="00FB47DA"/>
    <w:rsid w:val="00FD2B90"/>
    <w:rsid w:val="00FF0683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6EC398"/>
  <w15:chartTrackingRefBased/>
  <w15:docId w15:val="{B3708A2F-3115-449C-88FA-39B5D6F2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3728"/>
    <w:rPr>
      <w:sz w:val="24"/>
      <w:szCs w:val="24"/>
    </w:rPr>
  </w:style>
  <w:style w:type="paragraph" w:styleId="1">
    <w:name w:val="heading 1"/>
    <w:basedOn w:val="a"/>
    <w:next w:val="a"/>
    <w:qFormat/>
    <w:rsid w:val="00F837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837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252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F837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Обычный (веб)"/>
    <w:basedOn w:val="a"/>
    <w:rsid w:val="00F83728"/>
    <w:pPr>
      <w:spacing w:before="75"/>
      <w:ind w:firstLine="240"/>
      <w:jc w:val="both"/>
    </w:pPr>
  </w:style>
  <w:style w:type="table" w:styleId="a4">
    <w:name w:val="Table Grid"/>
    <w:basedOn w:val="a1"/>
    <w:rsid w:val="0052521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C406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06F6"/>
  </w:style>
  <w:style w:type="paragraph" w:styleId="a7">
    <w:name w:val="Balloon Text"/>
    <w:basedOn w:val="a"/>
    <w:semiHidden/>
    <w:rsid w:val="00833476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AC51F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3092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процедуре проведения выборов ректора</vt:lpstr>
    </vt:vector>
  </TitlesOfParts>
  <Company>https://lawabc.ru</Company>
  <LinksUpToDate>false</LinksUpToDate>
  <CharactersWithSpaces>20681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положения о процедуре проведения выборов ректора</dc:title>
  <dc:subject>Образец положения о процедуре проведения выборов ректора</dc:subject>
  <dc:creator>https://lawabc.ru</dc:creator>
  <cp:keywords>Образец положения о процедуре проведения выборов ректора</cp:keywords>
  <dc:description>Образец положения о процедуре проведения выборов ректора</dc:description>
  <cp:lastModifiedBy>Sergey Eremeev</cp:lastModifiedBy>
  <cp:revision>2</cp:revision>
  <cp:lastPrinted>2011-01-19T06:26:00Z</cp:lastPrinted>
  <dcterms:created xsi:type="dcterms:W3CDTF">2023-01-13T12:30:00Z</dcterms:created>
  <dcterms:modified xsi:type="dcterms:W3CDTF">2023-01-13T12:30:00Z</dcterms:modified>
  <cp:category>Образец положения о процедуре проведения выборов ректора</cp:category>
</cp:coreProperties>
</file>