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9F" w:rsidRDefault="00643D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Arial" w:eastAsia="Arial" w:hAnsi="Arial" w:cs="Arial"/>
          <w:color w:val="000000"/>
          <w:sz w:val="12"/>
          <w:szCs w:val="1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12"/>
          <w:szCs w:val="12"/>
        </w:rPr>
        <w:t>Форма № 6</w:t>
      </w:r>
    </w:p>
    <w:p w:rsidR="00E7579F" w:rsidRDefault="00E75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E7579F" w:rsidRDefault="00643D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8"/>
          <w:szCs w:val="8"/>
        </w:rPr>
      </w:pPr>
      <w:r>
        <w:rPr>
          <w:rFonts w:ascii="Arial" w:eastAsia="Arial" w:hAnsi="Arial" w:cs="Arial"/>
          <w:color w:val="000000"/>
          <w:sz w:val="12"/>
          <w:szCs w:val="12"/>
        </w:rPr>
        <w:t>Ограничительная отметка</w:t>
      </w:r>
      <w:r>
        <w:rPr>
          <w:rFonts w:ascii="Arial" w:eastAsia="Arial" w:hAnsi="Arial" w:cs="Arial"/>
          <w:color w:val="000000"/>
          <w:sz w:val="12"/>
          <w:szCs w:val="12"/>
        </w:rPr>
        <w:br/>
        <w:t xml:space="preserve"> (по заполнении)</w:t>
      </w:r>
    </w:p>
    <w:p w:rsidR="00E7579F" w:rsidRDefault="00E75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:rsidR="00E7579F" w:rsidRDefault="00643D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>О Т Ч Е Т</w:t>
      </w:r>
    </w:p>
    <w:p w:rsidR="00E7579F" w:rsidRDefault="00E75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:rsidR="00E7579F" w:rsidRDefault="00643D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>о численности работающих и забронированных граждан, пребывающих в запасе</w:t>
      </w:r>
    </w:p>
    <w:p w:rsidR="00E7579F" w:rsidRDefault="00E75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8"/>
          <w:szCs w:val="8"/>
        </w:rPr>
      </w:pPr>
    </w:p>
    <w:p w:rsidR="00E7579F" w:rsidRDefault="00643D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Общество с ограниченной ответственностью «Альфа»</w:t>
      </w:r>
      <w:r>
        <w:rPr>
          <w:rFonts w:ascii="Arial" w:eastAsia="Arial" w:hAnsi="Arial" w:cs="Arial"/>
          <w:color w:val="000000"/>
          <w:sz w:val="12"/>
          <w:szCs w:val="12"/>
        </w:rPr>
        <w:br/>
      </w:r>
      <w:r>
        <w:rPr>
          <w:rFonts w:ascii="Arial" w:eastAsia="Arial" w:hAnsi="Arial" w:cs="Arial"/>
          <w:color w:val="000000"/>
          <w:sz w:val="12"/>
          <w:szCs w:val="12"/>
        </w:rPr>
        <w:t>(наименование органа государственной власти, органа</w:t>
      </w:r>
      <w:r>
        <w:rPr>
          <w:rFonts w:ascii="Arial" w:eastAsia="Arial" w:hAnsi="Arial" w:cs="Arial"/>
          <w:color w:val="000000"/>
          <w:sz w:val="12"/>
          <w:szCs w:val="12"/>
        </w:rPr>
        <w:br/>
        <w:t>местного самоуправления или организации)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7480300</wp:posOffset>
                </wp:positionH>
                <wp:positionV relativeFrom="paragraph">
                  <wp:posOffset>63500</wp:posOffset>
                </wp:positionV>
                <wp:extent cx="1092200" cy="73152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4663" y="3419003"/>
                          <a:ext cx="10826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579F" w:rsidRDefault="00643D73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Шифр формы</w:t>
                            </w:r>
                          </w:p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E7579F" w:rsidRDefault="00643D73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Шифр организации</w:t>
                            </w:r>
                          </w:p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E7579F" w:rsidRDefault="00643D73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Число обобщенных форм №6</w:t>
                            </w:r>
                          </w:p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E7579F" w:rsidRDefault="00643D73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Число обобщенных КУО</w:t>
                            </w:r>
                          </w:p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7480300</wp:posOffset>
                </wp:positionH>
                <wp:positionV relativeFrom="paragraph">
                  <wp:posOffset>63500</wp:posOffset>
                </wp:positionV>
                <wp:extent cx="1092200" cy="7315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731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8648700</wp:posOffset>
                </wp:positionH>
                <wp:positionV relativeFrom="paragraph">
                  <wp:posOffset>63500</wp:posOffset>
                </wp:positionV>
                <wp:extent cx="821690" cy="1905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9918" y="3689513"/>
                          <a:ext cx="812165" cy="180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8648700</wp:posOffset>
                </wp:positionH>
                <wp:positionV relativeFrom="paragraph">
                  <wp:posOffset>63500</wp:posOffset>
                </wp:positionV>
                <wp:extent cx="821690" cy="1905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8648700</wp:posOffset>
                </wp:positionH>
                <wp:positionV relativeFrom="paragraph">
                  <wp:posOffset>63500</wp:posOffset>
                </wp:positionV>
                <wp:extent cx="821690" cy="16383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9918" y="3702848"/>
                          <a:ext cx="812165" cy="1543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8648700</wp:posOffset>
                </wp:positionH>
                <wp:positionV relativeFrom="paragraph">
                  <wp:posOffset>63500</wp:posOffset>
                </wp:positionV>
                <wp:extent cx="821690" cy="16383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63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579F" w:rsidRDefault="00E75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E7579F" w:rsidRDefault="00643D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              за 20</w:t>
      </w:r>
      <w:r>
        <w:rPr>
          <w:rFonts w:ascii="Arial" w:eastAsia="Arial" w:hAnsi="Arial" w:cs="Arial"/>
          <w:sz w:val="12"/>
          <w:szCs w:val="12"/>
        </w:rPr>
        <w:t>22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год</w:t>
      </w:r>
    </w:p>
    <w:p w:rsidR="00E7579F" w:rsidRDefault="00643D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8648700</wp:posOffset>
                </wp:positionH>
                <wp:positionV relativeFrom="paragraph">
                  <wp:posOffset>0</wp:posOffset>
                </wp:positionV>
                <wp:extent cx="821690" cy="18986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9918" y="3689830"/>
                          <a:ext cx="812165" cy="180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8648700</wp:posOffset>
                </wp:positionH>
                <wp:positionV relativeFrom="paragraph">
                  <wp:posOffset>0</wp:posOffset>
                </wp:positionV>
                <wp:extent cx="821690" cy="18986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579F" w:rsidRDefault="00E75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:rsidR="00E7579F" w:rsidRDefault="00643D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8648700</wp:posOffset>
                </wp:positionH>
                <wp:positionV relativeFrom="paragraph">
                  <wp:posOffset>12700</wp:posOffset>
                </wp:positionV>
                <wp:extent cx="821690" cy="190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9918" y="3689513"/>
                          <a:ext cx="812165" cy="180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7579F" w:rsidRDefault="00E7579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8648700</wp:posOffset>
                </wp:positionH>
                <wp:positionV relativeFrom="paragraph">
                  <wp:posOffset>12700</wp:posOffset>
                </wp:positionV>
                <wp:extent cx="821690" cy="190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579F" w:rsidRDefault="00E75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:rsidR="00E7579F" w:rsidRDefault="00E75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:rsidR="00E7579F" w:rsidRDefault="00E75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c"/>
        <w:tblW w:w="15175" w:type="dxa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6"/>
        <w:gridCol w:w="680"/>
        <w:gridCol w:w="680"/>
        <w:gridCol w:w="680"/>
        <w:gridCol w:w="795"/>
        <w:gridCol w:w="674"/>
        <w:gridCol w:w="1120"/>
        <w:gridCol w:w="780"/>
        <w:gridCol w:w="765"/>
        <w:gridCol w:w="669"/>
        <w:gridCol w:w="669"/>
        <w:gridCol w:w="669"/>
        <w:gridCol w:w="669"/>
        <w:gridCol w:w="686"/>
        <w:gridCol w:w="1120"/>
        <w:gridCol w:w="981"/>
        <w:gridCol w:w="702"/>
      </w:tblGrid>
      <w:tr w:rsidR="00E7579F">
        <w:tc>
          <w:tcPr>
            <w:tcW w:w="2410" w:type="dxa"/>
            <w:tcBorders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49" w:type="dxa"/>
            <w:gridSpan w:val="5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Из численности всего работающих,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br/>
              <w:t xml:space="preserve"> граждан, пребывающих в запасе:</w:t>
            </w:r>
          </w:p>
        </w:tc>
        <w:tc>
          <w:tcPr>
            <w:tcW w:w="4907" w:type="dxa"/>
            <w:gridSpan w:val="7"/>
            <w:tcBorders>
              <w:righ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Из численности граждан, пребывающих в запасе, забронировано:</w:t>
            </w:r>
          </w:p>
        </w:tc>
        <w:tc>
          <w:tcPr>
            <w:tcW w:w="1120" w:type="dxa"/>
            <w:tcBorders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Численность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незаброниро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81" w:type="dxa"/>
            <w:tcBorders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Из</w:t>
            </w:r>
          </w:p>
        </w:tc>
        <w:tc>
          <w:tcPr>
            <w:tcW w:w="702" w:type="dxa"/>
            <w:tcBorders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  <w:tcBorders>
              <w:top w:val="nil"/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tcBorders>
              <w:righ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120" w:type="dxa"/>
            <w:tcBorders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численность </w:t>
            </w:r>
          </w:p>
        </w:tc>
        <w:tc>
          <w:tcPr>
            <w:tcW w:w="780" w:type="dxa"/>
            <w:tcBorders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   </w:t>
            </w:r>
          </w:p>
        </w:tc>
        <w:tc>
          <w:tcPr>
            <w:tcW w:w="4127" w:type="dxa"/>
            <w:gridSpan w:val="6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ванных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численности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rPr>
          <w:trHeight w:val="1014"/>
        </w:trPr>
        <w:tc>
          <w:tcPr>
            <w:tcW w:w="2410" w:type="dxa"/>
            <w:tcBorders>
              <w:top w:val="nil"/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Наименование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категорий должностей служащих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br/>
              <w:t>и профессий рабочих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стро-ки</w:t>
            </w:r>
            <w:proofErr w:type="spellEnd"/>
            <w:proofErr w:type="gramEnd"/>
          </w:p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п</w:t>
            </w:r>
            <w:r>
              <w:rPr>
                <w:rFonts w:ascii="Symbol" w:eastAsia="Symbol" w:hAnsi="Symbol" w:cs="Symbol"/>
                <w:b/>
                <w:color w:val="000000"/>
                <w:sz w:val="12"/>
                <w:szCs w:val="12"/>
              </w:rPr>
              <w:t>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Всего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работающих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80" w:type="dxa"/>
            <w:tcBorders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офицеров</w:t>
            </w:r>
          </w:p>
        </w:tc>
        <w:tc>
          <w:tcPr>
            <w:tcW w:w="795" w:type="dxa"/>
            <w:tcBorders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прапорщиков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, мичманов, сержантов и старшин</w:t>
            </w:r>
          </w:p>
        </w:tc>
        <w:tc>
          <w:tcPr>
            <w:tcW w:w="674" w:type="dxa"/>
            <w:tcBorders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солдат и матросов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  <w:t>прапорщиков, мичманов, сержантов, старшин, солдат и матросов запаса, ограниченно годных к военной службе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Всего</w:t>
            </w:r>
          </w:p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офицеров</w:t>
            </w:r>
          </w:p>
        </w:tc>
        <w:tc>
          <w:tcPr>
            <w:tcW w:w="3362" w:type="dxa"/>
            <w:gridSpan w:val="5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прапорщиков, мичманов, сержантов, старшин, солдат и матросов в возрасте: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граждан, пребывающих в запасе,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br/>
              <w:t xml:space="preserve"> не имеющих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мобилизацион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ных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предписаний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всего работающих, граждан, подлежащих призыву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Примечание</w:t>
            </w:r>
          </w:p>
        </w:tc>
      </w:tr>
      <w:tr w:rsidR="00E7579F">
        <w:tc>
          <w:tcPr>
            <w:tcW w:w="2410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до</w:t>
            </w:r>
          </w:p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30 лет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от 31</w:t>
            </w:r>
          </w:p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до 35 лет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от 36</w:t>
            </w:r>
          </w:p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до 40 лет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от 41</w:t>
            </w:r>
          </w:p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до 45 лет</w:t>
            </w:r>
          </w:p>
        </w:tc>
        <w:tc>
          <w:tcPr>
            <w:tcW w:w="68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от 46</w:t>
            </w:r>
          </w:p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до 50 лет</w:t>
            </w:r>
          </w:p>
        </w:tc>
        <w:tc>
          <w:tcPr>
            <w:tcW w:w="1120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Б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5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4" w:type="dxa"/>
            <w:tcBorders>
              <w:lef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2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65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2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81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2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16</w:t>
            </w: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Руководители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1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Специалисты – всего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795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4" w:type="dxa"/>
            <w:tcBorders>
              <w:lef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112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1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из них:</w:t>
            </w:r>
          </w:p>
        </w:tc>
        <w:tc>
          <w:tcPr>
            <w:tcW w:w="42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сельского хозяйства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торговли и общественного питания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науки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культуры и искусства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образования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здравоохранения – всего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42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врачи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средний медицинский персонал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Другие служащие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Рабочие – всего: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5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74" w:type="dxa"/>
            <w:tcBorders>
              <w:lef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112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1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42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1–2 разрядов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3–4 разрядов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5-го разряда и выше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не имеющие тарифных разрядов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сельскохозяйственного производства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локомотивных бригад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водители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74" w:type="dxa"/>
            <w:tcBorders>
              <w:lef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трактористы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Из численности руководителей, </w:t>
            </w:r>
          </w:p>
        </w:tc>
        <w:tc>
          <w:tcPr>
            <w:tcW w:w="42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специалистов и рабочих:</w:t>
            </w:r>
          </w:p>
        </w:tc>
        <w:tc>
          <w:tcPr>
            <w:tcW w:w="42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78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1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летно-подъемный состав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 плавающий состав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Учащиеся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7579F">
        <w:tc>
          <w:tcPr>
            <w:tcW w:w="241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42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</w:t>
            </w:r>
          </w:p>
        </w:tc>
        <w:tc>
          <w:tcPr>
            <w:tcW w:w="680" w:type="dxa"/>
            <w:tcBorders>
              <w:righ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795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74" w:type="dxa"/>
            <w:tcBorders>
              <w:left w:val="nil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112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78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5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6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0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1" w:type="dxa"/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2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</w:tbl>
    <w:p w:rsidR="00E7579F" w:rsidRDefault="00643D73">
      <w:pPr>
        <w:pBdr>
          <w:top w:val="nil"/>
          <w:left w:val="nil"/>
          <w:bottom w:val="nil"/>
          <w:right w:val="nil"/>
          <w:between w:val="nil"/>
        </w:pBdr>
        <w:tabs>
          <w:tab w:val="center" w:pos="7569"/>
          <w:tab w:val="left" w:pos="11327"/>
        </w:tabs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E7579F" w:rsidRDefault="00643D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 </w:t>
      </w:r>
    </w:p>
    <w:tbl>
      <w:tblPr>
        <w:tblStyle w:val="ad"/>
        <w:tblW w:w="128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20"/>
        <w:gridCol w:w="2126"/>
        <w:gridCol w:w="426"/>
        <w:gridCol w:w="1984"/>
        <w:gridCol w:w="425"/>
        <w:gridCol w:w="1985"/>
      </w:tblGrid>
      <w:tr w:rsidR="00E7579F">
        <w:tc>
          <w:tcPr>
            <w:tcW w:w="59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Директор</w:t>
            </w:r>
          </w:p>
        </w:tc>
        <w:tc>
          <w:tcPr>
            <w:tcW w:w="42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Львов</w:t>
            </w:r>
          </w:p>
        </w:tc>
        <w:tc>
          <w:tcPr>
            <w:tcW w:w="42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Львов А.В.</w:t>
            </w:r>
          </w:p>
        </w:tc>
      </w:tr>
      <w:tr w:rsidR="00E7579F">
        <w:tc>
          <w:tcPr>
            <w:tcW w:w="5920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  <w:szCs w:val="11"/>
              </w:rPr>
              <w:t>(руководитель)</w:t>
            </w:r>
          </w:p>
        </w:tc>
        <w:tc>
          <w:tcPr>
            <w:tcW w:w="426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  <w:szCs w:val="11"/>
              </w:rPr>
              <w:t>(подпись)</w:t>
            </w:r>
          </w:p>
        </w:tc>
        <w:tc>
          <w:tcPr>
            <w:tcW w:w="425" w:type="dxa"/>
          </w:tcPr>
          <w:p w:rsidR="00E7579F" w:rsidRDefault="00E75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E7579F" w:rsidRDefault="0064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  <w:szCs w:val="11"/>
              </w:rPr>
              <w:t>(инициалы, фамилия)</w:t>
            </w:r>
          </w:p>
        </w:tc>
      </w:tr>
    </w:tbl>
    <w:p w:rsidR="00E7579F" w:rsidRDefault="00E75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sectPr w:rsidR="00E7579F">
      <w:headerReference w:type="first" r:id="rId12"/>
      <w:pgSz w:w="16840" w:h="11907" w:orient="landscape"/>
      <w:pgMar w:top="567" w:right="624" w:bottom="567" w:left="567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D73" w:rsidRDefault="00643D73">
      <w:pPr>
        <w:spacing w:line="240" w:lineRule="auto"/>
        <w:ind w:left="0" w:hanging="2"/>
      </w:pPr>
      <w:r>
        <w:separator/>
      </w:r>
    </w:p>
  </w:endnote>
  <w:endnote w:type="continuationSeparator" w:id="0">
    <w:p w:rsidR="00643D73" w:rsidRDefault="00643D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D73" w:rsidRDefault="00643D73">
      <w:pPr>
        <w:spacing w:line="240" w:lineRule="auto"/>
        <w:ind w:left="0" w:hanging="2"/>
      </w:pPr>
      <w:r>
        <w:separator/>
      </w:r>
    </w:p>
  </w:footnote>
  <w:footnote w:type="continuationSeparator" w:id="0">
    <w:p w:rsidR="00643D73" w:rsidRDefault="00643D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79F" w:rsidRDefault="00E7579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113" w:hanging="2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9F"/>
    <w:rsid w:val="00643D73"/>
    <w:rsid w:val="00C16891"/>
    <w:rsid w:val="00E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C00D0-48C3-444B-AE6B-2832F11B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a4">
    <w:name w:val="Основной шрифт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</w:style>
  <w:style w:type="character" w:customStyle="1" w:styleId="a6">
    <w:name w:val="Верхний колонтитул Знак"/>
    <w:basedOn w:val="a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footer"/>
    <w:basedOn w:val="a"/>
  </w:style>
  <w:style w:type="character" w:customStyle="1" w:styleId="a8">
    <w:name w:val="Нижний колонтитул Знак"/>
    <w:basedOn w:val="a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9">
    <w:name w:val="номер страницы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20">
    <w:name w:val="Body Text 2"/>
    <w:basedOn w:val="a"/>
    <w:pPr>
      <w:ind w:left="13325" w:firstLine="2410"/>
      <w:jc w:val="center"/>
    </w:pPr>
    <w:rPr>
      <w:sz w:val="12"/>
      <w:szCs w:val="12"/>
    </w:rPr>
  </w:style>
  <w:style w:type="character" w:customStyle="1" w:styleId="21">
    <w:name w:val="Основной текст 2 Знак"/>
    <w:basedOn w:val="a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tFMmWRx13VcmcRPVoPk/Werlg==">AMUW2mUWwNlEE9Mu/j/7ViTiW/LBFXnncOBgMPtK6sc3JrpZZWcoBxkpBPIz/mP+sE7uhujGtpiRA8HvUL3iBF+HF55XdfZM7+xVgz//wU/qRwOXikrZQ+A=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отчета о численности работающих и забронированных граждан, пребывающих в запасе по форме № 6</dc:title>
  <dc:subject>Образец отчета о численности работающих и забронированных граждан, пребывающих в запасе по форме № 6</dc:subject>
  <dc:creator>https://lawabc.ru</dc:creator>
  <cp:keywords>Образец отчета о численности работающих и забронированных граждан, пребывающих в запасе по форме № 6</cp:keywords>
  <dc:description>Образец отчета о численности работающих и забронированных граждан, пребывающих в запасе по форме № 6</dc:description>
  <cp:lastModifiedBy>Sales</cp:lastModifiedBy>
  <cp:revision>2</cp:revision>
  <dcterms:created xsi:type="dcterms:W3CDTF">2019-05-30T16:35:00Z</dcterms:created>
  <dcterms:modified xsi:type="dcterms:W3CDTF">2022-12-02T13:23:00Z</dcterms:modified>
  <cp:category>Образец отчета о численности работающих и забронированных граждан, пребывающих в запасе по форме № 6</cp:category>
</cp:coreProperties>
</file>