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D768" w14:textId="73043B6F" w:rsidR="00604CD3" w:rsidRPr="001E1E2A" w:rsidRDefault="004E1C6E" w:rsidP="00B601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601A1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E1E2A">
        <w:rPr>
          <w:lang w:val="ru-RU"/>
        </w:rPr>
        <w:br/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601A1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473D58AD" w14:textId="0824DC83" w:rsidR="00604CD3" w:rsidRPr="001E1E2A" w:rsidRDefault="004E1C6E" w:rsidP="00B601A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1E1E2A">
        <w:rPr>
          <w:lang w:val="ru-RU"/>
        </w:rPr>
        <w:br/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E1E2A">
        <w:rPr>
          <w:lang w:val="ru-RU"/>
        </w:rPr>
        <w:br/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Львов</w:t>
      </w:r>
      <w:r w:rsidRPr="001E1E2A">
        <w:rPr>
          <w:lang w:val="ru-RU"/>
        </w:rPr>
        <w:br/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16.11.20</w:t>
      </w:r>
      <w:r w:rsidR="001E1E2A" w:rsidRPr="001E1E2A">
        <w:rPr>
          <w:rFonts w:hAnsi="Times New Roman" w:cs="Times New Roman"/>
          <w:color w:val="000000"/>
          <w:sz w:val="24"/>
          <w:szCs w:val="24"/>
          <w:lang w:val="ru-RU"/>
        </w:rPr>
        <w:t>22</w:t>
      </w:r>
    </w:p>
    <w:p w14:paraId="177FAE21" w14:textId="7F92FDCC" w:rsidR="00604CD3" w:rsidRPr="00B601A1" w:rsidRDefault="00B601A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601A1"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№ </w:t>
      </w:r>
      <w:r w:rsidRPr="00B601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55</w:t>
      </w:r>
      <w:r w:rsidRPr="00B601A1">
        <w:rPr>
          <w:b/>
          <w:bCs/>
        </w:rPr>
        <w:br/>
      </w:r>
      <w:r w:rsidRPr="00B601A1">
        <w:rPr>
          <w:rFonts w:hAnsi="Times New Roman" w:cs="Times New Roman"/>
          <w:b/>
          <w:bCs/>
          <w:color w:val="000000"/>
          <w:sz w:val="24"/>
          <w:szCs w:val="24"/>
        </w:rPr>
        <w:t>ФАРМАЦЕВТА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1230"/>
      </w:tblGrid>
      <w:tr w:rsidR="00604CD3" w14:paraId="2AD4383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7F431" w14:textId="77777777" w:rsidR="00604CD3" w:rsidRDefault="004E1C6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FCB3A" w14:textId="35E016C6" w:rsidR="00604CD3" w:rsidRDefault="004E1C6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16.11.20</w:t>
            </w:r>
            <w:r w:rsidR="001E1E2A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14:paraId="2A7DDFD7" w14:textId="77777777" w:rsidR="00604CD3" w:rsidRDefault="004E1C6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</w:p>
    <w:p w14:paraId="3A00FB9F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C1C54C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BAD9D6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имеюще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фармацевтическое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диплом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«фармация»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43CFCB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1876BB2" w14:textId="77777777" w:rsidR="00604CD3" w:rsidRPr="001E1E2A" w:rsidRDefault="004E1C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33B7A68" w14:textId="77777777" w:rsidR="00604CD3" w:rsidRPr="001E1E2A" w:rsidRDefault="004E1C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D3D39A" w14:textId="77777777" w:rsidR="00604CD3" w:rsidRPr="001E1E2A" w:rsidRDefault="004E1C6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69A379" w14:textId="77777777" w:rsidR="00604CD3" w:rsidRDefault="004E1C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Фармацевт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7B11B58" w14:textId="77777777" w:rsidR="00604CD3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фармацевтического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72D642" w14:textId="77777777" w:rsidR="00604CD3" w:rsidRPr="001E1E2A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фармацевтической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929344" w14:textId="77777777" w:rsidR="00604CD3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288A1E" w14:textId="77777777" w:rsidR="00604CD3" w:rsidRPr="001E1E2A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номенклатуру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84788C0" w14:textId="77777777" w:rsidR="00604CD3" w:rsidRPr="001E1E2A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фармакологические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показания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55FE4D" w14:textId="77777777" w:rsidR="00604CD3" w:rsidRPr="001E1E2A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аптеке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098D8F" w14:textId="77777777" w:rsidR="00604CD3" w:rsidRPr="001E1E2A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розничной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торговли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288B2FD" w14:textId="77777777" w:rsidR="00604CD3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147807C" w14:textId="77777777" w:rsidR="00604CD3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F18D02B" w14:textId="77777777" w:rsidR="00604CD3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мерчандайзинга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5F6C129" w14:textId="77777777" w:rsidR="00604CD3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5D286F" w14:textId="77777777" w:rsidR="00604CD3" w:rsidRPr="001E1E2A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E50715" w14:textId="77777777" w:rsidR="00604CD3" w:rsidRPr="001E1E2A" w:rsidRDefault="004E1C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гигиенического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аптеках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аптечных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4DABE3" w14:textId="77777777" w:rsidR="00604CD3" w:rsidRPr="001E1E2A" w:rsidRDefault="004E1C6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доврачебной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C7F5A9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283833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00D444" w14:textId="77777777" w:rsidR="00604CD3" w:rsidRPr="001E1E2A" w:rsidRDefault="004E1C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</w:p>
    <w:p w14:paraId="0FDC2972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C2EADBE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безрецептурный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санит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арии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больными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трав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CC15C1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реализуемый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6B951C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очей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4420BA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изделиях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заявку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заказ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склад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A832F8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приемке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распределении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местам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B84529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словия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физико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химическими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421367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стадиях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EF4AA2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0EF821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Маркировать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презентовать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витринах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мерчандайзинга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51C435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фармацевтического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гигиенического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E10443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фармацевтической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6D6477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аккуратный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носить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форменную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B4192D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369535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07057E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2.15.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Соблюдат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6A9A8C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2.16.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B7DCA6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2.17.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98CCCF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2.18.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Информиров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обслуживании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F5E875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2.19.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персоналом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посетителями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аптеки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E3A060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2.20.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просветительную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боту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лекарственных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изделиях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8C74D8" w14:textId="6E620711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1E1E2A" w:rsidRPr="001E1E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доврачебную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неотложных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состояниях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6B4083" w14:textId="77777777" w:rsidR="00604CD3" w:rsidRPr="001E1E2A" w:rsidRDefault="004E1C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</w:p>
    <w:p w14:paraId="0896A45B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62BE478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проектными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решениями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касающимися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E885EB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66564B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руководител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0977DA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47C2BC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непос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редственного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066648" w14:textId="77777777" w:rsidR="00604CD3" w:rsidRPr="001E1E2A" w:rsidRDefault="004E1C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14:paraId="068EDD02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Фармацевт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1C14B27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предусмотренны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6CDE33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дминистративным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952BDB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C06EE3" w14:textId="77777777" w:rsidR="00604CD3" w:rsidRPr="001E1E2A" w:rsidRDefault="004E1C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</w:p>
    <w:p w14:paraId="506ADDE5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CF7588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расписку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14:paraId="67DCA5FD" w14:textId="7F784F54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16.10.20</w:t>
      </w:r>
      <w:r w:rsidR="001E1E2A" w:rsidRPr="001E1E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67.</w:t>
      </w:r>
    </w:p>
    <w:p w14:paraId="16D8D4F9" w14:textId="77777777" w:rsidR="00604CD3" w:rsidRPr="001E1E2A" w:rsidRDefault="00604C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6F03D1" w14:textId="77777777" w:rsidR="00604CD3" w:rsidRDefault="004E1C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56"/>
        <w:gridCol w:w="1506"/>
      </w:tblGrid>
      <w:tr w:rsidR="00604CD3" w14:paraId="5EFCAC8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2149D" w14:textId="77777777" w:rsidR="00604CD3" w:rsidRDefault="004E1C6E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D7A8B" w14:textId="77777777" w:rsidR="00604CD3" w:rsidRDefault="00604C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2E01E" w14:textId="77777777" w:rsidR="00604CD3" w:rsidRDefault="004E1C6E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604CD3" w14:paraId="50B20AD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3716A" w14:textId="19CB7ACC" w:rsidR="00604CD3" w:rsidRDefault="004E1C6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1E1E2A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2B617" w14:textId="77777777" w:rsidR="00604CD3" w:rsidRDefault="00604C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06E3E" w14:textId="77777777" w:rsidR="00604CD3" w:rsidRDefault="00604C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572E3A" w14:textId="77777777" w:rsidR="00604CD3" w:rsidRDefault="00604CD3">
      <w:pPr>
        <w:rPr>
          <w:rFonts w:hAnsi="Times New Roman" w:cs="Times New Roman"/>
          <w:color w:val="000000"/>
          <w:sz w:val="24"/>
          <w:szCs w:val="24"/>
        </w:rPr>
      </w:pPr>
    </w:p>
    <w:p w14:paraId="00954988" w14:textId="77777777" w:rsidR="00604CD3" w:rsidRPr="001E1E2A" w:rsidRDefault="004E1C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E1E2A">
        <w:rPr>
          <w:lang w:val="ru-RU"/>
        </w:rPr>
        <w:br/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E1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8"/>
        <w:gridCol w:w="156"/>
        <w:gridCol w:w="1616"/>
      </w:tblGrid>
      <w:tr w:rsidR="00604CD3" w14:paraId="0CE7777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28D71" w14:textId="77777777" w:rsidR="00604CD3" w:rsidRDefault="004E1C6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Фармацевт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91A3F" w14:textId="77777777" w:rsidR="00604CD3" w:rsidRDefault="00604C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09B02" w14:textId="77777777" w:rsidR="00604CD3" w:rsidRDefault="004E1C6E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Беспалов</w:t>
            </w:r>
          </w:p>
        </w:tc>
      </w:tr>
      <w:tr w:rsidR="00604CD3" w14:paraId="7B29D03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DF881" w14:textId="65EB474B" w:rsidR="00604CD3" w:rsidRDefault="004E1C6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16.11.20</w:t>
            </w:r>
            <w:r w:rsidR="001E1E2A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32729" w14:textId="77777777" w:rsidR="00604CD3" w:rsidRDefault="00604C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20F83" w14:textId="77777777" w:rsidR="00604CD3" w:rsidRDefault="00604C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2657C1" w14:textId="77777777" w:rsidR="00D14035" w:rsidRDefault="00D14035"/>
    <w:sectPr w:rsidR="00D1403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1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16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E1E2A"/>
    <w:rsid w:val="002D33B1"/>
    <w:rsid w:val="002D3591"/>
    <w:rsid w:val="003514A0"/>
    <w:rsid w:val="004E1C6E"/>
    <w:rsid w:val="004F7E17"/>
    <w:rsid w:val="005A05CE"/>
    <w:rsid w:val="00604CD3"/>
    <w:rsid w:val="00653AF6"/>
    <w:rsid w:val="006B663E"/>
    <w:rsid w:val="00B601A1"/>
    <w:rsid w:val="00B73A5A"/>
    <w:rsid w:val="00D1403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71E7"/>
  <w15:docId w15:val="{9B1A5801-4D58-4699-8FF1-5348575B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фармацевта</dc:title>
  <dc:subject>Образец должностной инструкции фармацевта</dc:subject>
  <dc:creator>https://lawabc.ru</dc:creator>
  <cp:keywords>Образец должностной инструкции фармацевта</cp:keywords>
  <dc:description>Образец должностной инструкции фармацевта</dc:description>
  <cp:lastModifiedBy>Sales</cp:lastModifiedBy>
  <cp:revision>8</cp:revision>
  <dcterms:created xsi:type="dcterms:W3CDTF">2011-11-02T04:15:00Z</dcterms:created>
  <dcterms:modified xsi:type="dcterms:W3CDTF">2022-12-15T13:46:00Z</dcterms:modified>
  <cp:category>Образец должностной инструкции фармацевта</cp:category>
</cp:coreProperties>
</file>