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AD8" w:rsidRPr="00984DDA" w:rsidRDefault="00621AD8" w:rsidP="00984DDA">
      <w:pPr>
        <w:spacing w:before="200" w:after="0"/>
        <w:jc w:val="center"/>
        <w:rPr>
          <w:rFonts w:ascii="Times New Roman" w:hAnsi="Times New Roman" w:cs="Times New Roman"/>
          <w:sz w:val="24"/>
          <w:szCs w:val="24"/>
        </w:rPr>
      </w:pPr>
      <w:r w:rsidRPr="00984DDA">
        <w:rPr>
          <w:rFonts w:ascii="Times New Roman" w:eastAsia="Times New Roman" w:hAnsi="Times New Roman" w:cs="Times New Roman"/>
          <w:color w:val="000000"/>
          <w:sz w:val="24"/>
          <w:szCs w:val="24"/>
        </w:rPr>
        <w:t>Общество с ограниченной ответственностью "</w:t>
      </w:r>
      <w:r w:rsidR="00602877">
        <w:rPr>
          <w:rFonts w:ascii="Times New Roman" w:eastAsia="Times New Roman" w:hAnsi="Times New Roman" w:cs="Times New Roman"/>
          <w:color w:val="000000"/>
          <w:sz w:val="24"/>
          <w:szCs w:val="24"/>
        </w:rPr>
        <w:t>Юридическая азбука</w:t>
      </w:r>
      <w:r w:rsidRPr="00984DDA">
        <w:rPr>
          <w:rFonts w:ascii="Times New Roman" w:eastAsia="Times New Roman" w:hAnsi="Times New Roman" w:cs="Times New Roman"/>
          <w:color w:val="000000"/>
          <w:sz w:val="24"/>
          <w:szCs w:val="24"/>
        </w:rPr>
        <w:t>"</w:t>
      </w:r>
      <w:r w:rsidRPr="00984DDA">
        <w:rPr>
          <w:rFonts w:ascii="Times New Roman" w:eastAsia="Times New Roman" w:hAnsi="Times New Roman" w:cs="Times New Roman"/>
          <w:color w:val="000000"/>
          <w:sz w:val="24"/>
          <w:szCs w:val="24"/>
        </w:rPr>
        <w:br/>
        <w:t>ООО "</w:t>
      </w:r>
      <w:r w:rsidR="00602877">
        <w:rPr>
          <w:rFonts w:ascii="Times New Roman" w:eastAsia="Times New Roman" w:hAnsi="Times New Roman" w:cs="Times New Roman"/>
          <w:color w:val="000000"/>
          <w:sz w:val="24"/>
          <w:szCs w:val="24"/>
        </w:rPr>
        <w:t>Юридическая азбука</w:t>
      </w:r>
      <w:r w:rsidRPr="00984DDA">
        <w:rPr>
          <w:rFonts w:ascii="Times New Roman" w:eastAsia="Times New Roman" w:hAnsi="Times New Roman" w:cs="Times New Roman"/>
          <w:color w:val="000000"/>
          <w:sz w:val="24"/>
          <w:szCs w:val="24"/>
        </w:rPr>
        <w:t>"</w:t>
      </w:r>
    </w:p>
    <w:p w:rsidR="00621AD8" w:rsidRPr="00984DDA" w:rsidRDefault="00621AD8" w:rsidP="00621AD8">
      <w:pPr>
        <w:spacing w:before="200" w:after="0"/>
        <w:rPr>
          <w:rFonts w:ascii="Times New Roman" w:hAnsi="Times New Roman" w:cs="Times New Roman"/>
          <w:b/>
          <w:sz w:val="24"/>
          <w:szCs w:val="24"/>
        </w:rPr>
      </w:pPr>
    </w:p>
    <w:p w:rsidR="00621AD8" w:rsidRPr="00984DDA" w:rsidRDefault="00621AD8" w:rsidP="00984DDA">
      <w:pPr>
        <w:spacing w:before="200" w:after="0"/>
        <w:jc w:val="center"/>
        <w:rPr>
          <w:rFonts w:ascii="Times New Roman" w:hAnsi="Times New Roman" w:cs="Times New Roman"/>
          <w:bCs/>
          <w:sz w:val="24"/>
          <w:szCs w:val="24"/>
        </w:rPr>
      </w:pPr>
      <w:r w:rsidRPr="00984DDA">
        <w:rPr>
          <w:rFonts w:ascii="Times New Roman" w:hAnsi="Times New Roman" w:cs="Times New Roman"/>
          <w:bCs/>
          <w:color w:val="000000"/>
          <w:sz w:val="24"/>
          <w:szCs w:val="24"/>
        </w:rPr>
        <w:t>ТРУДОВОЙ ДОГ</w:t>
      </w:r>
      <w:bookmarkStart w:id="0" w:name="_GoBack"/>
      <w:bookmarkEnd w:id="0"/>
      <w:r w:rsidRPr="00984DDA">
        <w:rPr>
          <w:rFonts w:ascii="Times New Roman" w:hAnsi="Times New Roman" w:cs="Times New Roman"/>
          <w:bCs/>
          <w:color w:val="000000"/>
          <w:sz w:val="24"/>
          <w:szCs w:val="24"/>
        </w:rPr>
        <w:t>ОВОР</w:t>
      </w:r>
      <w:r w:rsidR="00984DDA" w:rsidRPr="00984DDA">
        <w:rPr>
          <w:rFonts w:ascii="Times New Roman" w:hAnsi="Times New Roman" w:cs="Times New Roman"/>
          <w:bCs/>
          <w:color w:val="000000"/>
          <w:sz w:val="24"/>
          <w:szCs w:val="24"/>
        </w:rPr>
        <w:t xml:space="preserve"> № </w:t>
      </w:r>
      <w:r w:rsidR="00984DDA" w:rsidRPr="00984DDA">
        <w:rPr>
          <w:rFonts w:ascii="Times New Roman" w:eastAsia="Times New Roman" w:hAnsi="Times New Roman" w:cs="Times New Roman"/>
          <w:bCs/>
          <w:color w:val="000000"/>
          <w:sz w:val="24"/>
          <w:szCs w:val="24"/>
        </w:rPr>
        <w:t>132/</w:t>
      </w:r>
      <w:r w:rsidR="00602877">
        <w:rPr>
          <w:rFonts w:ascii="Times New Roman" w:eastAsia="Times New Roman" w:hAnsi="Times New Roman" w:cs="Times New Roman"/>
          <w:bCs/>
          <w:color w:val="000000"/>
          <w:sz w:val="24"/>
          <w:szCs w:val="24"/>
        </w:rPr>
        <w:t>2022</w:t>
      </w:r>
    </w:p>
    <w:p w:rsidR="00621AD8" w:rsidRPr="00984DDA" w:rsidRDefault="00621AD8" w:rsidP="00621AD8">
      <w:pPr>
        <w:spacing w:before="200" w:after="0"/>
        <w:rPr>
          <w:rFonts w:ascii="Times New Roman" w:hAnsi="Times New Roman" w:cs="Times New Roman"/>
          <w:sz w:val="24"/>
          <w:szCs w:val="24"/>
        </w:rPr>
      </w:pPr>
      <w:r w:rsidRPr="00984DDA">
        <w:rPr>
          <w:rFonts w:ascii="Times New Roman" w:eastAsia="Times New Roman" w:hAnsi="Times New Roman" w:cs="Times New Roman"/>
          <w:color w:val="000000"/>
          <w:sz w:val="24"/>
          <w:szCs w:val="24"/>
        </w:rPr>
        <w:t>03.10.</w:t>
      </w:r>
      <w:r w:rsidR="00602877">
        <w:rPr>
          <w:rFonts w:ascii="Times New Roman" w:eastAsia="Times New Roman" w:hAnsi="Times New Roman" w:cs="Times New Roman"/>
          <w:color w:val="000000"/>
          <w:sz w:val="24"/>
          <w:szCs w:val="24"/>
        </w:rPr>
        <w:t>2022</w:t>
      </w:r>
      <w:r w:rsidR="00984DDA">
        <w:rPr>
          <w:rFonts w:ascii="Times New Roman" w:hAnsi="Times New Roman" w:cs="Times New Roman"/>
          <w:sz w:val="24"/>
          <w:szCs w:val="24"/>
        </w:rPr>
        <w:t xml:space="preserve">                                                                                                                  </w:t>
      </w:r>
      <w:r w:rsidRPr="00984DDA">
        <w:rPr>
          <w:rFonts w:ascii="Times New Roman" w:eastAsia="Times New Roman" w:hAnsi="Times New Roman" w:cs="Times New Roman"/>
          <w:color w:val="000000"/>
          <w:sz w:val="24"/>
          <w:szCs w:val="24"/>
        </w:rPr>
        <w:t>г. Москва</w:t>
      </w:r>
    </w:p>
    <w:p w:rsidR="00621AD8" w:rsidRPr="00984DDA" w:rsidRDefault="00621AD8" w:rsidP="00621AD8">
      <w:pPr>
        <w:spacing w:before="200" w:after="0"/>
        <w:rPr>
          <w:rFonts w:ascii="Times New Roman" w:hAnsi="Times New Roman" w:cs="Times New Roman"/>
          <w:sz w:val="24"/>
          <w:szCs w:val="24"/>
        </w:rPr>
      </w:pPr>
    </w:p>
    <w:p w:rsidR="00621AD8" w:rsidRPr="00984DDA" w:rsidRDefault="00621AD8" w:rsidP="00621AD8">
      <w:pPr>
        <w:spacing w:before="200" w:after="0"/>
        <w:rPr>
          <w:rFonts w:ascii="Times New Roman" w:hAnsi="Times New Roman" w:cs="Times New Roman"/>
          <w:sz w:val="24"/>
          <w:szCs w:val="24"/>
        </w:rPr>
      </w:pPr>
      <w:r w:rsidRPr="00984DDA">
        <w:rPr>
          <w:rFonts w:ascii="Times New Roman" w:eastAsia="Times New Roman" w:hAnsi="Times New Roman" w:cs="Times New Roman"/>
          <w:color w:val="000000"/>
          <w:sz w:val="24"/>
          <w:szCs w:val="24"/>
        </w:rPr>
        <w:t>Общество с ограниченной ответственностью "</w:t>
      </w:r>
      <w:r w:rsidR="00602877">
        <w:rPr>
          <w:rFonts w:ascii="Times New Roman" w:eastAsia="Times New Roman" w:hAnsi="Times New Roman" w:cs="Times New Roman"/>
          <w:color w:val="000000"/>
          <w:sz w:val="24"/>
          <w:szCs w:val="24"/>
        </w:rPr>
        <w:t>Юридическая азбука</w:t>
      </w:r>
      <w:r w:rsidRPr="00984DDA">
        <w:rPr>
          <w:rFonts w:ascii="Times New Roman" w:eastAsia="Times New Roman" w:hAnsi="Times New Roman" w:cs="Times New Roman"/>
          <w:color w:val="000000"/>
          <w:sz w:val="24"/>
          <w:szCs w:val="24"/>
        </w:rPr>
        <w:t>"</w:t>
      </w:r>
      <w:r w:rsidRPr="00984DDA">
        <w:rPr>
          <w:rFonts w:ascii="Times New Roman" w:hAnsi="Times New Roman" w:cs="Times New Roman"/>
          <w:color w:val="000000"/>
          <w:sz w:val="24"/>
          <w:szCs w:val="24"/>
        </w:rPr>
        <w:t xml:space="preserve">, именуемое в дальнейшем "Работодатель", в лице </w:t>
      </w:r>
      <w:r w:rsidRPr="00984DDA">
        <w:rPr>
          <w:rFonts w:ascii="Times New Roman" w:eastAsia="Times New Roman" w:hAnsi="Times New Roman" w:cs="Times New Roman"/>
          <w:color w:val="000000"/>
          <w:sz w:val="24"/>
          <w:szCs w:val="24"/>
        </w:rPr>
        <w:t>генерального директора Петрова Александра Ивановича</w:t>
      </w:r>
      <w:r w:rsidRPr="00984DDA">
        <w:rPr>
          <w:rFonts w:ascii="Times New Roman" w:hAnsi="Times New Roman" w:cs="Times New Roman"/>
          <w:color w:val="000000"/>
          <w:sz w:val="24"/>
          <w:szCs w:val="24"/>
        </w:rPr>
        <w:t>, действующ</w:t>
      </w:r>
      <w:r w:rsidRPr="00984DDA">
        <w:rPr>
          <w:rFonts w:ascii="Times New Roman" w:eastAsia="Times New Roman" w:hAnsi="Times New Roman" w:cs="Times New Roman"/>
          <w:color w:val="000000"/>
          <w:sz w:val="24"/>
          <w:szCs w:val="24"/>
        </w:rPr>
        <w:t>его</w:t>
      </w:r>
      <w:r w:rsidRPr="00984DDA">
        <w:rPr>
          <w:rFonts w:ascii="Times New Roman" w:hAnsi="Times New Roman" w:cs="Times New Roman"/>
          <w:color w:val="000000"/>
          <w:sz w:val="24"/>
          <w:szCs w:val="24"/>
        </w:rPr>
        <w:t xml:space="preserve"> на основании </w:t>
      </w:r>
      <w:r w:rsidRPr="00984DDA">
        <w:rPr>
          <w:rFonts w:ascii="Times New Roman" w:eastAsia="Times New Roman" w:hAnsi="Times New Roman" w:cs="Times New Roman"/>
          <w:color w:val="000000"/>
          <w:sz w:val="24"/>
          <w:szCs w:val="24"/>
        </w:rPr>
        <w:t>Устава</w:t>
      </w:r>
      <w:r w:rsidRPr="00984DDA">
        <w:rPr>
          <w:rFonts w:ascii="Times New Roman" w:hAnsi="Times New Roman" w:cs="Times New Roman"/>
          <w:color w:val="000000"/>
          <w:sz w:val="24"/>
          <w:szCs w:val="24"/>
        </w:rPr>
        <w:t xml:space="preserve">, с одной стороны, и </w:t>
      </w:r>
      <w:r w:rsidRPr="00984DDA">
        <w:rPr>
          <w:rFonts w:ascii="Times New Roman" w:eastAsia="Times New Roman" w:hAnsi="Times New Roman" w:cs="Times New Roman"/>
          <w:color w:val="000000"/>
          <w:sz w:val="24"/>
          <w:szCs w:val="24"/>
        </w:rPr>
        <w:t>Иванова Марина Евгеньевна</w:t>
      </w:r>
      <w:r w:rsidRPr="00984DDA">
        <w:rPr>
          <w:rFonts w:ascii="Times New Roman" w:hAnsi="Times New Roman" w:cs="Times New Roman"/>
          <w:color w:val="000000"/>
          <w:sz w:val="24"/>
          <w:szCs w:val="24"/>
        </w:rPr>
        <w:t>, именуем</w:t>
      </w:r>
      <w:r w:rsidRPr="00984DDA">
        <w:rPr>
          <w:rFonts w:ascii="Times New Roman" w:eastAsia="Times New Roman" w:hAnsi="Times New Roman" w:cs="Times New Roman"/>
          <w:color w:val="000000"/>
          <w:sz w:val="24"/>
          <w:szCs w:val="24"/>
        </w:rPr>
        <w:t>ая</w:t>
      </w:r>
      <w:r w:rsidRPr="00984DDA">
        <w:rPr>
          <w:rFonts w:ascii="Times New Roman" w:hAnsi="Times New Roman" w:cs="Times New Roman"/>
          <w:color w:val="000000"/>
          <w:sz w:val="24"/>
          <w:szCs w:val="24"/>
        </w:rPr>
        <w:t xml:space="preserve"> в дальнейшем "Работник", с другой стороны, в дальнейшем совместно именуемые "Стороны", заключили настоящий трудовой договор (далее – Договор) о нижеследующем:</w:t>
      </w:r>
    </w:p>
    <w:p w:rsidR="00621AD8" w:rsidRPr="00984DDA" w:rsidRDefault="00621AD8" w:rsidP="00621AD8">
      <w:pPr>
        <w:spacing w:before="200" w:after="0"/>
        <w:jc w:val="center"/>
        <w:rPr>
          <w:rFonts w:ascii="Times New Roman" w:hAnsi="Times New Roman" w:cs="Times New Roman"/>
          <w:sz w:val="24"/>
          <w:szCs w:val="24"/>
        </w:rPr>
      </w:pPr>
      <w:r w:rsidRPr="00984DDA">
        <w:rPr>
          <w:rFonts w:ascii="Times New Roman" w:hAnsi="Times New Roman" w:cs="Times New Roman"/>
          <w:color w:val="000000"/>
          <w:sz w:val="24"/>
          <w:szCs w:val="24"/>
        </w:rPr>
        <w:t>1. ПРЕДМЕТ ДОГОВОРА. ОБЩИЕ ПОЛОЖЕНИЯ</w:t>
      </w:r>
    </w:p>
    <w:p w:rsidR="00621AD8" w:rsidRPr="00984DDA" w:rsidRDefault="00621AD8" w:rsidP="00621AD8">
      <w:pPr>
        <w:spacing w:before="200" w:after="0"/>
        <w:rPr>
          <w:rFonts w:ascii="Times New Roman" w:hAnsi="Times New Roman" w:cs="Times New Roman"/>
          <w:sz w:val="24"/>
          <w:szCs w:val="24"/>
        </w:rPr>
      </w:pPr>
      <w:r w:rsidRPr="00984DDA">
        <w:rPr>
          <w:rFonts w:ascii="Times New Roman" w:hAnsi="Times New Roman" w:cs="Times New Roman"/>
          <w:color w:val="000000"/>
          <w:sz w:val="24"/>
          <w:szCs w:val="24"/>
        </w:rPr>
        <w:t xml:space="preserve">1.1. Работодатель поручает, а Работник принимает на себя выполнение трудовых обязанностей по </w:t>
      </w:r>
      <w:r w:rsidRPr="00984DDA">
        <w:rPr>
          <w:rFonts w:ascii="Times New Roman" w:eastAsia="Times New Roman" w:hAnsi="Times New Roman" w:cs="Times New Roman"/>
          <w:color w:val="000000"/>
          <w:sz w:val="24"/>
          <w:szCs w:val="24"/>
        </w:rPr>
        <w:t>должности парикмахера</w:t>
      </w:r>
      <w:r w:rsidRPr="00984DDA">
        <w:rPr>
          <w:rFonts w:ascii="Times New Roman" w:hAnsi="Times New Roman" w:cs="Times New Roman"/>
          <w:color w:val="000000"/>
          <w:sz w:val="24"/>
          <w:szCs w:val="24"/>
        </w:rPr>
        <w:t xml:space="preserve">. </w:t>
      </w:r>
      <w:r w:rsidRPr="00984DDA">
        <w:rPr>
          <w:rFonts w:ascii="Times New Roman" w:hAnsi="Times New Roman" w:cs="Times New Roman"/>
          <w:color w:val="000000"/>
          <w:sz w:val="24"/>
          <w:szCs w:val="24"/>
        </w:rPr>
        <w:br/>
        <w:t>1.2. Настоящий Договор регулирует трудовые и непосредственно связанные с ними отношения между Работником и Работодателем.</w:t>
      </w:r>
      <w:r w:rsidRPr="00984DDA">
        <w:rPr>
          <w:rFonts w:ascii="Times New Roman" w:hAnsi="Times New Roman" w:cs="Times New Roman"/>
          <w:color w:val="000000"/>
          <w:sz w:val="24"/>
          <w:szCs w:val="24"/>
        </w:rPr>
        <w:br/>
        <w:t>1.3. Работа по настоящему Договору является для Работника основной.</w:t>
      </w:r>
      <w:r w:rsidRPr="00984DDA">
        <w:rPr>
          <w:rFonts w:ascii="Times New Roman" w:hAnsi="Times New Roman" w:cs="Times New Roman"/>
          <w:color w:val="000000"/>
          <w:sz w:val="24"/>
          <w:szCs w:val="24"/>
        </w:rPr>
        <w:br/>
        <w:t xml:space="preserve">1.4. Местом работы Работника является </w:t>
      </w:r>
      <w:r w:rsidRPr="00984DDA">
        <w:rPr>
          <w:rFonts w:ascii="Times New Roman" w:eastAsia="Times New Roman" w:hAnsi="Times New Roman" w:cs="Times New Roman"/>
          <w:color w:val="000000"/>
          <w:sz w:val="24"/>
          <w:szCs w:val="24"/>
        </w:rPr>
        <w:t>ООО "</w:t>
      </w:r>
      <w:r w:rsidR="00602877">
        <w:rPr>
          <w:rFonts w:ascii="Times New Roman" w:eastAsia="Times New Roman" w:hAnsi="Times New Roman" w:cs="Times New Roman"/>
          <w:color w:val="000000"/>
          <w:sz w:val="24"/>
          <w:szCs w:val="24"/>
        </w:rPr>
        <w:t>Юридическая азбука</w:t>
      </w:r>
      <w:r w:rsidRPr="00984DDA">
        <w:rPr>
          <w:rFonts w:ascii="Times New Roman" w:eastAsia="Times New Roman" w:hAnsi="Times New Roman" w:cs="Times New Roman"/>
          <w:color w:val="000000"/>
          <w:sz w:val="24"/>
          <w:szCs w:val="24"/>
        </w:rPr>
        <w:t>"</w:t>
      </w:r>
      <w:r w:rsidRPr="00984DDA">
        <w:rPr>
          <w:rFonts w:ascii="Times New Roman" w:hAnsi="Times New Roman" w:cs="Times New Roman"/>
          <w:color w:val="000000"/>
          <w:sz w:val="24"/>
          <w:szCs w:val="24"/>
        </w:rPr>
        <w:t>.</w:t>
      </w:r>
      <w:r w:rsidRPr="00984DDA">
        <w:rPr>
          <w:rFonts w:ascii="Times New Roman" w:hAnsi="Times New Roman" w:cs="Times New Roman"/>
          <w:color w:val="000000"/>
          <w:sz w:val="24"/>
          <w:szCs w:val="24"/>
        </w:rPr>
        <w:br/>
      </w:r>
      <w:r w:rsidRPr="00984DDA">
        <w:rPr>
          <w:rFonts w:ascii="Times New Roman" w:eastAsia="Times New Roman" w:hAnsi="Times New Roman" w:cs="Times New Roman"/>
          <w:color w:val="000000"/>
          <w:sz w:val="24"/>
          <w:szCs w:val="24"/>
        </w:rPr>
        <w:t>1.5. В целях проверки соответствия занимаемой должности Работнику устанавливается испытание продолжительностью три месяца.</w:t>
      </w:r>
      <w:r w:rsidRPr="00984DDA">
        <w:rPr>
          <w:rFonts w:ascii="Times New Roman" w:eastAsia="Times New Roman" w:hAnsi="Times New Roman" w:cs="Times New Roman"/>
          <w:color w:val="000000"/>
          <w:sz w:val="24"/>
          <w:szCs w:val="24"/>
        </w:rPr>
        <w:br/>
        <w:t>1.6. В срок испытания не засчитывается период временной нетрудоспособности Работника и другие периоды, когда он фактически отсутствовал на работе.</w:t>
      </w:r>
      <w:r w:rsidRPr="00984DDA">
        <w:rPr>
          <w:rFonts w:ascii="Times New Roman" w:eastAsia="Times New Roman" w:hAnsi="Times New Roman" w:cs="Times New Roman"/>
          <w:color w:val="000000"/>
          <w:sz w:val="24"/>
          <w:szCs w:val="24"/>
        </w:rPr>
        <w:br/>
        <w:t>1.7. В период испытания настоящий Договор может быть расторгнут по инициативе любой из Сторон с предупреждением другой Стороны за три дня до расторжения настоящего Договора.</w:t>
      </w:r>
      <w:r w:rsidRPr="00984DDA">
        <w:rPr>
          <w:rFonts w:ascii="Times New Roman" w:eastAsia="Times New Roman" w:hAnsi="Times New Roman" w:cs="Times New Roman"/>
          <w:color w:val="000000"/>
          <w:sz w:val="24"/>
          <w:szCs w:val="24"/>
        </w:rPr>
        <w:br/>
        <w:t>1.8.</w:t>
      </w:r>
      <w:r w:rsidRPr="00984DDA">
        <w:rPr>
          <w:rFonts w:ascii="Times New Roman" w:hAnsi="Times New Roman" w:cs="Times New Roman"/>
          <w:color w:val="000000"/>
          <w:sz w:val="24"/>
          <w:szCs w:val="24"/>
        </w:rPr>
        <w:t xml:space="preserve"> Условия труда на рабочем месте Работника – </w:t>
      </w:r>
      <w:r w:rsidRPr="00984DDA">
        <w:rPr>
          <w:rFonts w:ascii="Times New Roman" w:eastAsia="Times New Roman" w:hAnsi="Times New Roman" w:cs="Times New Roman"/>
          <w:color w:val="000000"/>
          <w:sz w:val="24"/>
          <w:szCs w:val="24"/>
        </w:rPr>
        <w:t>допустимые (2 класс)</w:t>
      </w:r>
      <w:r w:rsidRPr="00984DDA">
        <w:rPr>
          <w:rFonts w:ascii="Times New Roman" w:hAnsi="Times New Roman" w:cs="Times New Roman"/>
          <w:color w:val="000000"/>
          <w:sz w:val="24"/>
          <w:szCs w:val="24"/>
        </w:rPr>
        <w:t>.</w:t>
      </w:r>
    </w:p>
    <w:p w:rsidR="00621AD8" w:rsidRPr="00984DDA" w:rsidRDefault="00621AD8" w:rsidP="00621AD8">
      <w:pPr>
        <w:spacing w:before="200" w:after="0"/>
        <w:jc w:val="center"/>
        <w:rPr>
          <w:rFonts w:ascii="Times New Roman" w:hAnsi="Times New Roman" w:cs="Times New Roman"/>
          <w:sz w:val="24"/>
          <w:szCs w:val="24"/>
        </w:rPr>
      </w:pPr>
      <w:r w:rsidRPr="00984DDA">
        <w:rPr>
          <w:rFonts w:ascii="Times New Roman" w:hAnsi="Times New Roman" w:cs="Times New Roman"/>
          <w:color w:val="000000"/>
          <w:sz w:val="24"/>
          <w:szCs w:val="24"/>
        </w:rPr>
        <w:t>2. СРОК ДЕЙСТВИЯ ДОГОВОРА</w:t>
      </w:r>
    </w:p>
    <w:p w:rsidR="00621AD8" w:rsidRPr="00984DDA" w:rsidRDefault="00621AD8" w:rsidP="00621AD8">
      <w:pPr>
        <w:spacing w:before="200" w:after="0"/>
        <w:rPr>
          <w:rFonts w:ascii="Times New Roman" w:hAnsi="Times New Roman" w:cs="Times New Roman"/>
          <w:sz w:val="24"/>
          <w:szCs w:val="24"/>
        </w:rPr>
      </w:pPr>
      <w:r w:rsidRPr="00984DDA">
        <w:rPr>
          <w:rFonts w:ascii="Times New Roman" w:hAnsi="Times New Roman" w:cs="Times New Roman"/>
          <w:color w:val="000000"/>
          <w:sz w:val="24"/>
          <w:szCs w:val="24"/>
        </w:rPr>
        <w:t xml:space="preserve">2.1. Работник обязуется приступить к выполнению своих трудовых обязанностей с </w:t>
      </w:r>
      <w:r w:rsidRPr="00984DDA">
        <w:rPr>
          <w:rFonts w:ascii="Times New Roman" w:eastAsia="Times New Roman" w:hAnsi="Times New Roman" w:cs="Times New Roman"/>
          <w:color w:val="000000"/>
          <w:sz w:val="24"/>
          <w:szCs w:val="24"/>
        </w:rPr>
        <w:t xml:space="preserve">3 октября </w:t>
      </w:r>
      <w:r w:rsidR="00602877">
        <w:rPr>
          <w:rFonts w:ascii="Times New Roman" w:eastAsia="Times New Roman" w:hAnsi="Times New Roman" w:cs="Times New Roman"/>
          <w:color w:val="000000"/>
          <w:sz w:val="24"/>
          <w:szCs w:val="24"/>
        </w:rPr>
        <w:t>2022</w:t>
      </w:r>
      <w:r w:rsidRPr="00984DDA">
        <w:rPr>
          <w:rFonts w:ascii="Times New Roman" w:eastAsia="Times New Roman" w:hAnsi="Times New Roman" w:cs="Times New Roman"/>
          <w:color w:val="000000"/>
          <w:sz w:val="24"/>
          <w:szCs w:val="24"/>
        </w:rPr>
        <w:t xml:space="preserve"> г.</w:t>
      </w:r>
      <w:r w:rsidRPr="00984DDA">
        <w:rPr>
          <w:rFonts w:ascii="Times New Roman" w:eastAsia="Times New Roman" w:hAnsi="Times New Roman" w:cs="Times New Roman"/>
          <w:color w:val="000000"/>
          <w:sz w:val="24"/>
          <w:szCs w:val="24"/>
        </w:rPr>
        <w:br/>
        <w:t>2.2. Настоящий Договор заключен на неопределенный срок</w:t>
      </w:r>
      <w:r w:rsidRPr="00984DDA">
        <w:rPr>
          <w:rFonts w:ascii="Times New Roman" w:hAnsi="Times New Roman" w:cs="Times New Roman"/>
          <w:color w:val="000000"/>
          <w:sz w:val="24"/>
          <w:szCs w:val="24"/>
        </w:rPr>
        <w:t xml:space="preserve">. </w:t>
      </w:r>
    </w:p>
    <w:p w:rsidR="00621AD8" w:rsidRPr="00984DDA" w:rsidRDefault="00621AD8" w:rsidP="00621AD8">
      <w:pPr>
        <w:spacing w:before="200" w:after="0"/>
        <w:jc w:val="center"/>
        <w:rPr>
          <w:rFonts w:ascii="Times New Roman" w:hAnsi="Times New Roman" w:cs="Times New Roman"/>
          <w:sz w:val="24"/>
          <w:szCs w:val="24"/>
        </w:rPr>
      </w:pPr>
      <w:r w:rsidRPr="00984DDA">
        <w:rPr>
          <w:rFonts w:ascii="Times New Roman" w:hAnsi="Times New Roman" w:cs="Times New Roman"/>
          <w:color w:val="000000"/>
          <w:sz w:val="24"/>
          <w:szCs w:val="24"/>
        </w:rPr>
        <w:t>3. УСЛОВИЯ ОПЛАТЫ ТРУДА РАБОТНИКА</w:t>
      </w:r>
    </w:p>
    <w:p w:rsidR="00621AD8" w:rsidRPr="00984DDA" w:rsidRDefault="00621AD8" w:rsidP="00621AD8">
      <w:pPr>
        <w:spacing w:before="200" w:after="0"/>
        <w:rPr>
          <w:rFonts w:ascii="Times New Roman" w:hAnsi="Times New Roman" w:cs="Times New Roman"/>
          <w:sz w:val="24"/>
          <w:szCs w:val="24"/>
        </w:rPr>
      </w:pPr>
      <w:r w:rsidRPr="00984DDA">
        <w:rPr>
          <w:rFonts w:ascii="Times New Roman" w:hAnsi="Times New Roman" w:cs="Times New Roman"/>
          <w:color w:val="000000"/>
          <w:sz w:val="24"/>
          <w:szCs w:val="24"/>
        </w:rPr>
        <w:t>3.1. За выполнение трудовых обязанностей, предусмотренных настоящим Договором, Работнику устанавливается зарплата, включающая в себя:</w:t>
      </w:r>
      <w:r w:rsidRPr="00984DDA">
        <w:rPr>
          <w:rFonts w:ascii="Times New Roman" w:hAnsi="Times New Roman" w:cs="Times New Roman"/>
          <w:color w:val="000000"/>
          <w:sz w:val="24"/>
          <w:szCs w:val="24"/>
        </w:rPr>
        <w:br/>
      </w:r>
      <w:r w:rsidRPr="00984DDA">
        <w:rPr>
          <w:rFonts w:ascii="Times New Roman" w:eastAsia="Times New Roman" w:hAnsi="Times New Roman" w:cs="Times New Roman"/>
          <w:color w:val="000000"/>
          <w:sz w:val="24"/>
          <w:szCs w:val="24"/>
        </w:rPr>
        <w:t>3.1.1. Должностной оклад в размере 30 000 (Тридцать тысяч) рублей в месяц.</w:t>
      </w:r>
      <w:r w:rsidRPr="00984DDA">
        <w:rPr>
          <w:rFonts w:ascii="Times New Roman" w:eastAsia="Times New Roman" w:hAnsi="Times New Roman" w:cs="Times New Roman"/>
          <w:color w:val="000000"/>
          <w:sz w:val="24"/>
          <w:szCs w:val="24"/>
        </w:rPr>
        <w:br/>
        <w:t>3.1.2. Компенсационные выплаты (доплаты за работу в выходные и праздничные дни, сверхурочную работу), которые начисляются и выплачиваются Работнику в порядке и на условиях, установленных Положением об оплате труда работников.</w:t>
      </w:r>
      <w:r w:rsidRPr="00984DDA">
        <w:rPr>
          <w:rFonts w:ascii="Times New Roman" w:eastAsia="Times New Roman" w:hAnsi="Times New Roman" w:cs="Times New Roman"/>
          <w:color w:val="000000"/>
          <w:sz w:val="24"/>
          <w:szCs w:val="24"/>
        </w:rPr>
        <w:br/>
      </w:r>
      <w:r w:rsidRPr="00984DDA">
        <w:rPr>
          <w:rFonts w:ascii="Times New Roman" w:eastAsia="Times New Roman" w:hAnsi="Times New Roman" w:cs="Times New Roman"/>
          <w:color w:val="000000"/>
          <w:sz w:val="24"/>
          <w:szCs w:val="24"/>
        </w:rPr>
        <w:lastRenderedPageBreak/>
        <w:t>3.1.3. Стимулирующие выплаты (квартальные, годовые и единовременные премии), которые начисляются и выплачиваются Работнику в порядке и на условиях, установленных Положением о премировании работников.</w:t>
      </w:r>
      <w:r w:rsidRPr="00984DDA">
        <w:rPr>
          <w:rFonts w:ascii="Times New Roman" w:eastAsia="Times New Roman" w:hAnsi="Times New Roman" w:cs="Times New Roman"/>
          <w:color w:val="000000"/>
          <w:sz w:val="24"/>
          <w:szCs w:val="24"/>
        </w:rPr>
        <w:br/>
        <w:t>3.2. Зарплата выплачивается Работнику в следующие сроки: за первую половину месяца (аванс) – 20-го числа текущего месяца</w:t>
      </w:r>
      <w:r w:rsidRPr="00984DDA">
        <w:rPr>
          <w:rFonts w:ascii="Times New Roman" w:hAnsi="Times New Roman" w:cs="Times New Roman"/>
          <w:color w:val="000000"/>
          <w:sz w:val="24"/>
          <w:szCs w:val="24"/>
        </w:rPr>
        <w:t xml:space="preserve">, за вторую половину месяца – </w:t>
      </w:r>
      <w:r w:rsidRPr="00984DDA">
        <w:rPr>
          <w:rFonts w:ascii="Times New Roman" w:eastAsia="Times New Roman" w:hAnsi="Times New Roman" w:cs="Times New Roman"/>
          <w:color w:val="000000"/>
          <w:sz w:val="24"/>
          <w:szCs w:val="24"/>
        </w:rPr>
        <w:t>5-го числа следующего месяца</w:t>
      </w:r>
      <w:r w:rsidRPr="00984DDA">
        <w:rPr>
          <w:rFonts w:ascii="Times New Roman" w:hAnsi="Times New Roman" w:cs="Times New Roman"/>
          <w:color w:val="000000"/>
          <w:sz w:val="24"/>
          <w:szCs w:val="24"/>
        </w:rPr>
        <w:t>.</w:t>
      </w:r>
      <w:r w:rsidRPr="00984DDA">
        <w:rPr>
          <w:rFonts w:ascii="Times New Roman" w:hAnsi="Times New Roman" w:cs="Times New Roman"/>
          <w:color w:val="000000"/>
          <w:sz w:val="24"/>
          <w:szCs w:val="24"/>
        </w:rPr>
        <w:br/>
        <w:t xml:space="preserve">Аванс выплачивается с учетом фактически отработанного времени, но не менее </w:t>
      </w:r>
      <w:r w:rsidRPr="00984DDA">
        <w:rPr>
          <w:rFonts w:ascii="Times New Roman" w:eastAsia="Times New Roman" w:hAnsi="Times New Roman" w:cs="Times New Roman"/>
          <w:color w:val="000000"/>
          <w:sz w:val="24"/>
          <w:szCs w:val="24"/>
        </w:rPr>
        <w:t>1000 (Одной тысячи) рублей</w:t>
      </w:r>
      <w:r w:rsidRPr="00984DDA">
        <w:rPr>
          <w:rFonts w:ascii="Times New Roman" w:hAnsi="Times New Roman" w:cs="Times New Roman"/>
          <w:color w:val="000000"/>
          <w:sz w:val="24"/>
          <w:szCs w:val="24"/>
        </w:rPr>
        <w:t>.</w:t>
      </w:r>
      <w:r w:rsidRPr="00984DDA">
        <w:rPr>
          <w:rFonts w:ascii="Times New Roman" w:hAnsi="Times New Roman" w:cs="Times New Roman"/>
          <w:color w:val="000000"/>
          <w:sz w:val="24"/>
          <w:szCs w:val="24"/>
        </w:rPr>
        <w:br/>
        <w:t>Зарплата Работнику выплачивается путем выдачи наличных денежных средств в кассе Работодателя. По заявлению Работника допускается выплата зарплаты в безналичной форме путем ее перечисления на указанный Работником банковский счет.</w:t>
      </w:r>
      <w:r w:rsidRPr="00984DDA">
        <w:rPr>
          <w:rFonts w:ascii="Times New Roman" w:hAnsi="Times New Roman" w:cs="Times New Roman"/>
          <w:color w:val="000000"/>
          <w:sz w:val="24"/>
          <w:szCs w:val="24"/>
        </w:rPr>
        <w:br/>
        <w:t>3.3. Из зарплаты Работника могут производиться удержания в случаях, предусмотренных законодательством РФ.</w:t>
      </w:r>
    </w:p>
    <w:p w:rsidR="00621AD8" w:rsidRPr="00984DDA" w:rsidRDefault="00621AD8" w:rsidP="00621AD8">
      <w:pPr>
        <w:pStyle w:val="ConsNormal"/>
        <w:tabs>
          <w:tab w:val="left" w:pos="1708"/>
        </w:tabs>
        <w:spacing w:before="200"/>
        <w:ind w:right="0" w:firstLine="540"/>
        <w:jc w:val="center"/>
        <w:rPr>
          <w:rFonts w:ascii="Times New Roman" w:hAnsi="Times New Roman" w:cs="Times New Roman"/>
          <w:sz w:val="24"/>
          <w:szCs w:val="24"/>
        </w:rPr>
      </w:pPr>
      <w:r w:rsidRPr="00984DDA">
        <w:rPr>
          <w:rFonts w:ascii="Times New Roman" w:hAnsi="Times New Roman" w:cs="Times New Roman"/>
          <w:color w:val="000000"/>
          <w:sz w:val="24"/>
          <w:szCs w:val="24"/>
        </w:rPr>
        <w:t>4. ТРУДОВАЯ ФУНКЦИЯ РАБОТНИКА</w:t>
      </w:r>
    </w:p>
    <w:p w:rsidR="00621AD8" w:rsidRPr="00984DDA" w:rsidRDefault="00621AD8" w:rsidP="00621AD8">
      <w:pPr>
        <w:spacing w:before="200" w:after="0"/>
        <w:rPr>
          <w:rFonts w:ascii="Times New Roman" w:hAnsi="Times New Roman" w:cs="Times New Roman"/>
          <w:sz w:val="24"/>
          <w:szCs w:val="24"/>
        </w:rPr>
      </w:pPr>
      <w:r w:rsidRPr="00984DDA">
        <w:rPr>
          <w:rFonts w:ascii="Times New Roman" w:hAnsi="Times New Roman" w:cs="Times New Roman"/>
          <w:color w:val="000000"/>
          <w:sz w:val="24"/>
          <w:szCs w:val="24"/>
        </w:rPr>
        <w:t xml:space="preserve">4.1. Работник выполняет </w:t>
      </w:r>
      <w:r w:rsidRPr="00984DDA">
        <w:rPr>
          <w:rFonts w:ascii="Times New Roman" w:eastAsia="Times New Roman" w:hAnsi="Times New Roman" w:cs="Times New Roman"/>
          <w:color w:val="000000"/>
          <w:sz w:val="24"/>
          <w:szCs w:val="24"/>
        </w:rPr>
        <w:t>следующие трудовые обязанности:</w:t>
      </w:r>
      <w:r w:rsidRPr="00984DDA">
        <w:rPr>
          <w:rFonts w:ascii="Times New Roman" w:eastAsia="Times New Roman" w:hAnsi="Times New Roman" w:cs="Times New Roman"/>
          <w:color w:val="000000"/>
          <w:sz w:val="24"/>
          <w:szCs w:val="24"/>
        </w:rPr>
        <w:br/>
        <w:t>– делает расчесывание, стрижку волос взрослых и детей;</w:t>
      </w:r>
      <w:r w:rsidRPr="00984DDA">
        <w:rPr>
          <w:rFonts w:ascii="Times New Roman" w:eastAsia="Times New Roman" w:hAnsi="Times New Roman" w:cs="Times New Roman"/>
          <w:color w:val="000000"/>
          <w:sz w:val="24"/>
          <w:szCs w:val="24"/>
        </w:rPr>
        <w:br/>
        <w:t>– проводит укладку и завивку волос в соответствии с направлениями моды и особенностями лица;</w:t>
      </w:r>
      <w:r w:rsidRPr="00984DDA">
        <w:rPr>
          <w:rFonts w:ascii="Times New Roman" w:eastAsia="Times New Roman" w:hAnsi="Times New Roman" w:cs="Times New Roman"/>
          <w:color w:val="000000"/>
          <w:sz w:val="24"/>
          <w:szCs w:val="24"/>
        </w:rPr>
        <w:br/>
        <w:t>– выполняет завивку волос на бигуди, специальными зажимами и щипцами, химическим и электрическим способом (перманент), выпрямление волос, плетение кос различной конфигурации;</w:t>
      </w:r>
      <w:r w:rsidRPr="00984DDA">
        <w:rPr>
          <w:rFonts w:ascii="Times New Roman" w:eastAsia="Times New Roman" w:hAnsi="Times New Roman" w:cs="Times New Roman"/>
          <w:color w:val="000000"/>
          <w:sz w:val="24"/>
          <w:szCs w:val="24"/>
        </w:rPr>
        <w:br/>
        <w:t>– проводит массаж и мытье головы;</w:t>
      </w:r>
      <w:r w:rsidRPr="00984DDA">
        <w:rPr>
          <w:rFonts w:ascii="Times New Roman" w:eastAsia="Times New Roman" w:hAnsi="Times New Roman" w:cs="Times New Roman"/>
          <w:color w:val="000000"/>
          <w:sz w:val="24"/>
          <w:szCs w:val="24"/>
        </w:rPr>
        <w:br/>
        <w:t>– наносит на волосы химические препараты и растворы;</w:t>
      </w:r>
      <w:r w:rsidRPr="00984DDA">
        <w:rPr>
          <w:rFonts w:ascii="Times New Roman" w:eastAsia="Times New Roman" w:hAnsi="Times New Roman" w:cs="Times New Roman"/>
          <w:color w:val="000000"/>
          <w:sz w:val="24"/>
          <w:szCs w:val="24"/>
        </w:rPr>
        <w:br/>
        <w:t>– выполняет окраску волос в различные цвета и оттенки, их обесцвечивание;</w:t>
      </w:r>
      <w:r w:rsidRPr="00984DDA">
        <w:rPr>
          <w:rFonts w:ascii="Times New Roman" w:eastAsia="Times New Roman" w:hAnsi="Times New Roman" w:cs="Times New Roman"/>
          <w:color w:val="000000"/>
          <w:sz w:val="24"/>
          <w:szCs w:val="24"/>
        </w:rPr>
        <w:br/>
        <w:t>– проводит стрижку и бритье с учетом свойств кожи;</w:t>
      </w:r>
      <w:r w:rsidRPr="00984DDA">
        <w:rPr>
          <w:rFonts w:ascii="Times New Roman" w:eastAsia="Times New Roman" w:hAnsi="Times New Roman" w:cs="Times New Roman"/>
          <w:color w:val="000000"/>
          <w:sz w:val="24"/>
          <w:szCs w:val="24"/>
        </w:rPr>
        <w:br/>
        <w:t>– накладывает компрессы и проводит массаж лица;</w:t>
      </w:r>
      <w:r w:rsidRPr="00984DDA">
        <w:rPr>
          <w:rFonts w:ascii="Times New Roman" w:eastAsia="Times New Roman" w:hAnsi="Times New Roman" w:cs="Times New Roman"/>
          <w:color w:val="000000"/>
          <w:sz w:val="24"/>
          <w:szCs w:val="24"/>
        </w:rPr>
        <w:br/>
        <w:t>– ведет работы с накладками и париками;</w:t>
      </w:r>
      <w:r w:rsidRPr="00984DDA">
        <w:rPr>
          <w:rFonts w:ascii="Times New Roman" w:eastAsia="Times New Roman" w:hAnsi="Times New Roman" w:cs="Times New Roman"/>
          <w:color w:val="000000"/>
          <w:sz w:val="24"/>
          <w:szCs w:val="24"/>
        </w:rPr>
        <w:br/>
        <w:t>– проводит дезинфицирование, чистку и правку инструмента;</w:t>
      </w:r>
      <w:r w:rsidRPr="00984DDA">
        <w:rPr>
          <w:rFonts w:ascii="Times New Roman" w:eastAsia="Times New Roman" w:hAnsi="Times New Roman" w:cs="Times New Roman"/>
          <w:color w:val="000000"/>
          <w:sz w:val="24"/>
          <w:szCs w:val="24"/>
        </w:rPr>
        <w:br/>
        <w:t>– другие</w:t>
      </w:r>
      <w:r w:rsidRPr="00984DDA">
        <w:rPr>
          <w:rFonts w:ascii="Times New Roman" w:hAnsi="Times New Roman" w:cs="Times New Roman"/>
          <w:color w:val="000000"/>
          <w:sz w:val="24"/>
          <w:szCs w:val="24"/>
        </w:rPr>
        <w:t xml:space="preserve"> трудовые обязанности, предусмотренные Должностной инструкцией № </w:t>
      </w:r>
      <w:r w:rsidRPr="00984DDA">
        <w:rPr>
          <w:rFonts w:ascii="Times New Roman" w:eastAsia="Times New Roman" w:hAnsi="Times New Roman" w:cs="Times New Roman"/>
          <w:color w:val="000000"/>
          <w:sz w:val="24"/>
          <w:szCs w:val="24"/>
        </w:rPr>
        <w:t>184-ДИ</w:t>
      </w:r>
      <w:r w:rsidRPr="00984DDA">
        <w:rPr>
          <w:rFonts w:ascii="Times New Roman" w:hAnsi="Times New Roman" w:cs="Times New Roman"/>
          <w:color w:val="000000"/>
          <w:sz w:val="24"/>
          <w:szCs w:val="24"/>
        </w:rPr>
        <w:t xml:space="preserve"> от </w:t>
      </w:r>
      <w:r w:rsidRPr="00984DDA">
        <w:rPr>
          <w:rFonts w:ascii="Times New Roman" w:eastAsia="Times New Roman" w:hAnsi="Times New Roman" w:cs="Times New Roman"/>
          <w:color w:val="000000"/>
          <w:sz w:val="24"/>
          <w:szCs w:val="24"/>
        </w:rPr>
        <w:t>02.11.2011</w:t>
      </w:r>
      <w:r w:rsidRPr="00984DDA">
        <w:rPr>
          <w:rFonts w:ascii="Times New Roman" w:hAnsi="Times New Roman" w:cs="Times New Roman"/>
          <w:color w:val="000000"/>
          <w:sz w:val="24"/>
          <w:szCs w:val="24"/>
        </w:rPr>
        <w:t>.</w:t>
      </w:r>
    </w:p>
    <w:p w:rsidR="00621AD8" w:rsidRPr="00984DDA" w:rsidRDefault="00621AD8" w:rsidP="00621AD8">
      <w:pPr>
        <w:spacing w:before="200" w:after="0"/>
        <w:jc w:val="center"/>
        <w:rPr>
          <w:rFonts w:ascii="Times New Roman" w:hAnsi="Times New Roman" w:cs="Times New Roman"/>
          <w:sz w:val="24"/>
          <w:szCs w:val="24"/>
        </w:rPr>
      </w:pPr>
      <w:r w:rsidRPr="00984DDA">
        <w:rPr>
          <w:rFonts w:ascii="Times New Roman" w:hAnsi="Times New Roman" w:cs="Times New Roman"/>
          <w:color w:val="000000"/>
          <w:sz w:val="24"/>
          <w:szCs w:val="24"/>
        </w:rPr>
        <w:t>5. РАБОЧЕЕ ВРЕМЯ И ВРЕМЯ ОТДЫХА</w:t>
      </w:r>
    </w:p>
    <w:p w:rsidR="00621AD8" w:rsidRPr="00984DDA" w:rsidRDefault="00621AD8" w:rsidP="00621AD8">
      <w:pPr>
        <w:tabs>
          <w:tab w:val="left" w:pos="1560"/>
        </w:tabs>
        <w:spacing w:before="200" w:after="0"/>
        <w:rPr>
          <w:rFonts w:ascii="Times New Roman" w:hAnsi="Times New Roman" w:cs="Times New Roman"/>
          <w:sz w:val="24"/>
          <w:szCs w:val="24"/>
        </w:rPr>
      </w:pPr>
      <w:r w:rsidRPr="00984DDA">
        <w:rPr>
          <w:rFonts w:ascii="Times New Roman" w:hAnsi="Times New Roman" w:cs="Times New Roman"/>
          <w:color w:val="000000"/>
          <w:sz w:val="24"/>
          <w:szCs w:val="24"/>
        </w:rPr>
        <w:t xml:space="preserve">5.1. Работнику устанавливается рабочая неделя продолжительностью </w:t>
      </w:r>
      <w:r w:rsidRPr="00984DDA">
        <w:rPr>
          <w:rFonts w:ascii="Times New Roman" w:eastAsia="Times New Roman" w:hAnsi="Times New Roman" w:cs="Times New Roman"/>
          <w:color w:val="000000"/>
          <w:sz w:val="24"/>
          <w:szCs w:val="24"/>
        </w:rPr>
        <w:t>пять дней</w:t>
      </w:r>
      <w:r w:rsidRPr="00984DDA">
        <w:rPr>
          <w:rFonts w:ascii="Times New Roman" w:hAnsi="Times New Roman" w:cs="Times New Roman"/>
          <w:color w:val="000000"/>
          <w:sz w:val="24"/>
          <w:szCs w:val="24"/>
        </w:rPr>
        <w:t xml:space="preserve"> с </w:t>
      </w:r>
      <w:r w:rsidRPr="00984DDA">
        <w:rPr>
          <w:rFonts w:ascii="Times New Roman" w:eastAsia="Times New Roman" w:hAnsi="Times New Roman" w:cs="Times New Roman"/>
          <w:color w:val="000000"/>
          <w:sz w:val="24"/>
          <w:szCs w:val="24"/>
        </w:rPr>
        <w:t xml:space="preserve">двумя </w:t>
      </w:r>
      <w:r w:rsidRPr="00984DDA">
        <w:rPr>
          <w:rFonts w:ascii="Times New Roman" w:hAnsi="Times New Roman" w:cs="Times New Roman"/>
          <w:color w:val="000000"/>
          <w:sz w:val="24"/>
          <w:szCs w:val="24"/>
        </w:rPr>
        <w:t xml:space="preserve">выходными днями – </w:t>
      </w:r>
      <w:r w:rsidRPr="00984DDA">
        <w:rPr>
          <w:rFonts w:ascii="Times New Roman" w:eastAsia="Times New Roman" w:hAnsi="Times New Roman" w:cs="Times New Roman"/>
          <w:color w:val="000000"/>
          <w:sz w:val="24"/>
          <w:szCs w:val="24"/>
        </w:rPr>
        <w:t>суббота и воскресенье</w:t>
      </w:r>
      <w:r w:rsidRPr="00984DDA">
        <w:rPr>
          <w:rFonts w:ascii="Times New Roman" w:hAnsi="Times New Roman" w:cs="Times New Roman"/>
          <w:color w:val="000000"/>
          <w:sz w:val="24"/>
          <w:szCs w:val="24"/>
        </w:rPr>
        <w:t xml:space="preserve">. Время и продолжительность перерывов для отдыха и питания </w:t>
      </w:r>
      <w:r w:rsidRPr="00984DDA">
        <w:rPr>
          <w:rFonts w:ascii="Times New Roman" w:eastAsia="Times New Roman" w:hAnsi="Times New Roman" w:cs="Times New Roman"/>
          <w:color w:val="000000"/>
          <w:sz w:val="24"/>
          <w:szCs w:val="24"/>
        </w:rPr>
        <w:t>соответствует Правилам внутреннего трудового распорядка, действующим у Работодателя.</w:t>
      </w:r>
      <w:r w:rsidRPr="00984DDA">
        <w:rPr>
          <w:rFonts w:ascii="Times New Roman" w:eastAsia="Times New Roman" w:hAnsi="Times New Roman" w:cs="Times New Roman"/>
          <w:color w:val="000000"/>
          <w:sz w:val="24"/>
          <w:szCs w:val="24"/>
        </w:rPr>
        <w:br/>
        <w:t>5.2. Продолжительность ежедневной работы Работника составляет восемь</w:t>
      </w:r>
      <w:r w:rsidRPr="00984DDA">
        <w:rPr>
          <w:rFonts w:ascii="Times New Roman" w:hAnsi="Times New Roman" w:cs="Times New Roman"/>
          <w:color w:val="000000"/>
          <w:sz w:val="24"/>
          <w:szCs w:val="24"/>
        </w:rPr>
        <w:t xml:space="preserve"> часов. </w:t>
      </w:r>
      <w:r w:rsidRPr="00984DDA">
        <w:rPr>
          <w:rFonts w:ascii="Times New Roman" w:eastAsia="Times New Roman" w:hAnsi="Times New Roman" w:cs="Times New Roman"/>
          <w:color w:val="000000"/>
          <w:sz w:val="24"/>
          <w:szCs w:val="24"/>
        </w:rPr>
        <w:t>При этом Работнику устанавливается режим ненормированного рабочего дня. По условиям указанного режима работник может при необходимости эпизодически привлекаться к выполнению трудовых обязанностей за пределами установленной ему продолжительности рабочего дня.</w:t>
      </w:r>
      <w:r w:rsidRPr="00984DDA">
        <w:rPr>
          <w:rFonts w:ascii="Times New Roman" w:eastAsia="Times New Roman" w:hAnsi="Times New Roman" w:cs="Times New Roman"/>
          <w:color w:val="000000"/>
          <w:sz w:val="24"/>
          <w:szCs w:val="24"/>
        </w:rPr>
        <w:br/>
      </w:r>
      <w:r w:rsidRPr="00984DDA">
        <w:rPr>
          <w:rFonts w:ascii="Times New Roman" w:hAnsi="Times New Roman" w:cs="Times New Roman"/>
          <w:color w:val="000000"/>
          <w:sz w:val="24"/>
          <w:szCs w:val="24"/>
        </w:rPr>
        <w:t xml:space="preserve">5.3. Работнику предоставляется ежегодный основной оплачиваемый отпуск продолжительностью </w:t>
      </w:r>
      <w:r w:rsidRPr="00984DDA">
        <w:rPr>
          <w:rFonts w:ascii="Times New Roman" w:eastAsia="Times New Roman" w:hAnsi="Times New Roman" w:cs="Times New Roman"/>
          <w:color w:val="000000"/>
          <w:sz w:val="24"/>
          <w:szCs w:val="24"/>
        </w:rPr>
        <w:t>28 (двадцать восемь)</w:t>
      </w:r>
      <w:r w:rsidRPr="00984DDA">
        <w:rPr>
          <w:rFonts w:ascii="Times New Roman" w:hAnsi="Times New Roman" w:cs="Times New Roman"/>
          <w:color w:val="000000"/>
          <w:sz w:val="24"/>
          <w:szCs w:val="24"/>
        </w:rPr>
        <w:t xml:space="preserve"> календарных дней</w:t>
      </w:r>
      <w:r w:rsidRPr="00984DDA">
        <w:rPr>
          <w:rFonts w:ascii="Times New Roman" w:eastAsia="Times New Roman" w:hAnsi="Times New Roman" w:cs="Times New Roman"/>
          <w:color w:val="000000"/>
          <w:sz w:val="24"/>
          <w:szCs w:val="24"/>
        </w:rPr>
        <w:t xml:space="preserve"> и ежегодный дополнительный оплачиваемый отпуск за ненормированный рабочий день </w:t>
      </w:r>
      <w:r w:rsidRPr="00984DDA">
        <w:rPr>
          <w:rFonts w:ascii="Times New Roman" w:eastAsia="Times New Roman" w:hAnsi="Times New Roman" w:cs="Times New Roman"/>
          <w:color w:val="000000"/>
          <w:sz w:val="24"/>
          <w:szCs w:val="24"/>
        </w:rPr>
        <w:lastRenderedPageBreak/>
        <w:t>продолжительностью три календарных дня.</w:t>
      </w:r>
      <w:r w:rsidRPr="00984DDA">
        <w:rPr>
          <w:rFonts w:ascii="Times New Roman" w:eastAsia="Times New Roman" w:hAnsi="Times New Roman" w:cs="Times New Roman"/>
          <w:color w:val="000000"/>
          <w:sz w:val="24"/>
          <w:szCs w:val="24"/>
        </w:rPr>
        <w:br/>
        <w:t>5.4.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зарплаты. Продолжительность указанного отпуска определяется по соглашению Сторон.</w:t>
      </w:r>
      <w:r w:rsidRPr="00984DDA">
        <w:rPr>
          <w:rFonts w:ascii="Times New Roman" w:eastAsia="Times New Roman" w:hAnsi="Times New Roman" w:cs="Times New Roman"/>
          <w:color w:val="000000"/>
          <w:sz w:val="24"/>
          <w:szCs w:val="24"/>
        </w:rPr>
        <w:br/>
        <w:t>5.5. Работник может привлекаться к работе в выходные и нерабочие праздничные дни, к сверхурочным работам в случаях и порядке, предусмотренных действующим трудовым законодательством РФ.</w:t>
      </w:r>
    </w:p>
    <w:p w:rsidR="00621AD8" w:rsidRPr="00984DDA" w:rsidRDefault="00621AD8" w:rsidP="00621AD8">
      <w:pPr>
        <w:spacing w:before="200" w:after="0"/>
        <w:jc w:val="center"/>
        <w:rPr>
          <w:rFonts w:ascii="Times New Roman" w:hAnsi="Times New Roman" w:cs="Times New Roman"/>
          <w:sz w:val="24"/>
          <w:szCs w:val="24"/>
        </w:rPr>
      </w:pPr>
      <w:r w:rsidRPr="00984DDA">
        <w:rPr>
          <w:rFonts w:ascii="Times New Roman" w:eastAsia="Times New Roman" w:hAnsi="Times New Roman" w:cs="Times New Roman"/>
          <w:color w:val="000000"/>
          <w:sz w:val="24"/>
          <w:szCs w:val="24"/>
        </w:rPr>
        <w:t>6. ПРАВА И ОБЯЗАННОСТИ РАБОТНИКА</w:t>
      </w:r>
    </w:p>
    <w:p w:rsidR="00621AD8" w:rsidRPr="00984DDA" w:rsidRDefault="00621AD8" w:rsidP="00621AD8">
      <w:pPr>
        <w:spacing w:before="200" w:after="0"/>
        <w:rPr>
          <w:rFonts w:ascii="Times New Roman" w:hAnsi="Times New Roman" w:cs="Times New Roman"/>
          <w:sz w:val="24"/>
          <w:szCs w:val="24"/>
        </w:rPr>
      </w:pPr>
      <w:r w:rsidRPr="00984DDA">
        <w:rPr>
          <w:rFonts w:ascii="Times New Roman" w:hAnsi="Times New Roman" w:cs="Times New Roman"/>
          <w:color w:val="000000"/>
          <w:sz w:val="24"/>
          <w:szCs w:val="24"/>
        </w:rPr>
        <w:t>6.1. Работник имеет право:</w:t>
      </w:r>
      <w:r w:rsidRPr="00984DDA">
        <w:rPr>
          <w:rFonts w:ascii="Times New Roman" w:hAnsi="Times New Roman" w:cs="Times New Roman"/>
          <w:color w:val="000000"/>
          <w:sz w:val="24"/>
          <w:szCs w:val="24"/>
        </w:rPr>
        <w:br/>
        <w:t>6.1.1. На предоставление ему работы, обусловленной настоящим Договором.</w:t>
      </w:r>
      <w:r w:rsidRPr="00984DDA">
        <w:rPr>
          <w:rFonts w:ascii="Times New Roman" w:hAnsi="Times New Roman" w:cs="Times New Roman"/>
          <w:color w:val="000000"/>
          <w:sz w:val="24"/>
          <w:szCs w:val="24"/>
        </w:rPr>
        <w:br/>
        <w:t>6.1.2. Своевременную и в полном объеме выплату зарплаты в соответствии со своей квалификацией, сложностью труда, количеством и качеством выполненной работы.</w:t>
      </w:r>
      <w:r w:rsidRPr="00984DDA">
        <w:rPr>
          <w:rFonts w:ascii="Times New Roman" w:hAnsi="Times New Roman" w:cs="Times New Roman"/>
          <w:color w:val="000000"/>
          <w:sz w:val="24"/>
          <w:szCs w:val="24"/>
        </w:rPr>
        <w:br/>
        <w:t>6.1.3. Отдых, в том числе на оплачиваемый ежегодный отпуск, еженедельные выходные дни, нерабочие праздничные дни.</w:t>
      </w:r>
      <w:r w:rsidRPr="00984DDA">
        <w:rPr>
          <w:rFonts w:ascii="Times New Roman" w:hAnsi="Times New Roman" w:cs="Times New Roman"/>
          <w:color w:val="000000"/>
          <w:sz w:val="24"/>
          <w:szCs w:val="24"/>
        </w:rPr>
        <w:br/>
        <w:t>6.1.4. Обязательное социальное страхование в случаях, предусмотренных федеральными законами.</w:t>
      </w:r>
      <w:r w:rsidRPr="00984DDA">
        <w:rPr>
          <w:rFonts w:ascii="Times New Roman" w:hAnsi="Times New Roman" w:cs="Times New Roman"/>
          <w:color w:val="000000"/>
          <w:sz w:val="24"/>
          <w:szCs w:val="24"/>
        </w:rPr>
        <w:br/>
        <w:t>6.1.5. Работник имеет иные права, предусмотренные действующим законодательством РФ и другими нормативными правовыми актами, содержащими нормы трудового права, локальными нормативными актами Работодателя.</w:t>
      </w:r>
    </w:p>
    <w:p w:rsidR="00621AD8" w:rsidRPr="00984DDA" w:rsidRDefault="00621AD8" w:rsidP="00621AD8">
      <w:pPr>
        <w:spacing w:before="200" w:after="0"/>
        <w:rPr>
          <w:rFonts w:ascii="Times New Roman" w:hAnsi="Times New Roman" w:cs="Times New Roman"/>
          <w:sz w:val="24"/>
          <w:szCs w:val="24"/>
        </w:rPr>
      </w:pPr>
      <w:r w:rsidRPr="00984DDA">
        <w:rPr>
          <w:rFonts w:ascii="Times New Roman" w:hAnsi="Times New Roman" w:cs="Times New Roman"/>
          <w:color w:val="000000"/>
          <w:sz w:val="24"/>
          <w:szCs w:val="24"/>
        </w:rPr>
        <w:t>6.2. Работник обязан:</w:t>
      </w:r>
      <w:r w:rsidRPr="00984DDA">
        <w:rPr>
          <w:rFonts w:ascii="Times New Roman" w:hAnsi="Times New Roman" w:cs="Times New Roman"/>
          <w:color w:val="000000"/>
          <w:sz w:val="24"/>
          <w:szCs w:val="24"/>
        </w:rPr>
        <w:br/>
        <w:t>6.2.1. Добросовестно исполнять свои трудовые обязанности, возложенные на него настоящим Договором, Должностной инструкцией, иными локальными нормативными актами Работодателя</w:t>
      </w:r>
      <w:r w:rsidRPr="00984DDA">
        <w:rPr>
          <w:rFonts w:ascii="Times New Roman" w:eastAsia="Times New Roman" w:hAnsi="Times New Roman" w:cs="Times New Roman"/>
          <w:color w:val="000000"/>
          <w:sz w:val="24"/>
          <w:szCs w:val="24"/>
        </w:rPr>
        <w:t xml:space="preserve"> (в т. ч. Положением о коммерческой тайне)</w:t>
      </w:r>
      <w:r w:rsidRPr="00984DDA">
        <w:rPr>
          <w:rFonts w:ascii="Times New Roman" w:hAnsi="Times New Roman" w:cs="Times New Roman"/>
          <w:color w:val="000000"/>
          <w:sz w:val="24"/>
          <w:szCs w:val="24"/>
        </w:rPr>
        <w:t>, с которыми он был ознакомлен под подпись.</w:t>
      </w:r>
      <w:r w:rsidRPr="00984DDA">
        <w:rPr>
          <w:rFonts w:ascii="Times New Roman" w:hAnsi="Times New Roman" w:cs="Times New Roman"/>
          <w:color w:val="000000"/>
          <w:sz w:val="24"/>
          <w:szCs w:val="24"/>
        </w:rPr>
        <w:br/>
        <w:t xml:space="preserve">6.2.2. Добросовестно и своевременно исполнять распоряжения, указания, поручения </w:t>
      </w:r>
      <w:r w:rsidRPr="00984DDA">
        <w:rPr>
          <w:rFonts w:ascii="Times New Roman" w:eastAsia="Times New Roman" w:hAnsi="Times New Roman" w:cs="Times New Roman"/>
          <w:color w:val="000000"/>
          <w:sz w:val="24"/>
          <w:szCs w:val="24"/>
        </w:rPr>
        <w:t>генерального директора ООО "</w:t>
      </w:r>
      <w:r w:rsidR="00602877">
        <w:rPr>
          <w:rFonts w:ascii="Times New Roman" w:eastAsia="Times New Roman" w:hAnsi="Times New Roman" w:cs="Times New Roman"/>
          <w:color w:val="000000"/>
          <w:sz w:val="24"/>
          <w:szCs w:val="24"/>
        </w:rPr>
        <w:t>Юридическая азбука</w:t>
      </w:r>
      <w:r w:rsidRPr="00984DDA">
        <w:rPr>
          <w:rFonts w:ascii="Times New Roman" w:eastAsia="Times New Roman" w:hAnsi="Times New Roman" w:cs="Times New Roman"/>
          <w:color w:val="000000"/>
          <w:sz w:val="24"/>
          <w:szCs w:val="24"/>
        </w:rPr>
        <w:t>"</w:t>
      </w:r>
      <w:r w:rsidRPr="00984DDA">
        <w:rPr>
          <w:rFonts w:ascii="Times New Roman" w:hAnsi="Times New Roman" w:cs="Times New Roman"/>
          <w:color w:val="000000"/>
          <w:sz w:val="24"/>
          <w:szCs w:val="24"/>
        </w:rPr>
        <w:t>, выполнять установленные нормы труда, соблюдать Правила внутреннего трудового распорядка, принятые у Работодателя, с которыми он был ознакомлен под подпись.</w:t>
      </w:r>
      <w:r w:rsidRPr="00984DDA">
        <w:rPr>
          <w:rFonts w:ascii="Times New Roman" w:hAnsi="Times New Roman" w:cs="Times New Roman"/>
          <w:color w:val="000000"/>
          <w:sz w:val="24"/>
          <w:szCs w:val="24"/>
        </w:rPr>
        <w:br/>
        <w:t>6.2.3. Соблюдать трудовую дисциплину.</w:t>
      </w:r>
      <w:r w:rsidRPr="00984DDA">
        <w:rPr>
          <w:rFonts w:ascii="Times New Roman" w:hAnsi="Times New Roman" w:cs="Times New Roman"/>
          <w:color w:val="000000"/>
          <w:sz w:val="24"/>
          <w:szCs w:val="24"/>
        </w:rPr>
        <w:br/>
        <w:t>6.2.4. Бережно относиться к имуществу Работодателя (в т. ч. к имуществу третьих лиц, находящемуся у Работодателя, если Работодатель несет ответственность за сохранность этого имущества) и других работников.</w:t>
      </w:r>
      <w:r w:rsidRPr="00984DDA">
        <w:rPr>
          <w:rFonts w:ascii="Times New Roman" w:hAnsi="Times New Roman" w:cs="Times New Roman"/>
          <w:color w:val="000000"/>
          <w:sz w:val="24"/>
          <w:szCs w:val="24"/>
        </w:rPr>
        <w:br/>
        <w:t>6.2.5. Правильно и по назначению использовать переданные ему для работы оборудование, инструменты, документы, материалы.</w:t>
      </w:r>
      <w:r w:rsidRPr="00984DDA">
        <w:rPr>
          <w:rFonts w:ascii="Times New Roman" w:hAnsi="Times New Roman" w:cs="Times New Roman"/>
          <w:color w:val="000000"/>
          <w:sz w:val="24"/>
          <w:szCs w:val="24"/>
        </w:rPr>
        <w:br/>
      </w:r>
      <w:r w:rsidRPr="00984DDA">
        <w:rPr>
          <w:rFonts w:ascii="Times New Roman" w:eastAsia="Times New Roman" w:hAnsi="Times New Roman" w:cs="Times New Roman"/>
          <w:color w:val="000000"/>
          <w:sz w:val="24"/>
          <w:szCs w:val="24"/>
        </w:rPr>
        <w:t>6.2.6. Не разглашать сведения, составляющие коммерческую тайну Работодателя, ставшие известными ему в связи с исполнением своих должностных обязанностей. Сведения, являющиеся коммерческой тайной Работодателя, определены в Положении о коммерческой тайне.</w:t>
      </w:r>
      <w:r w:rsidRPr="00984DDA">
        <w:rPr>
          <w:rFonts w:ascii="Times New Roman" w:eastAsia="Times New Roman" w:hAnsi="Times New Roman" w:cs="Times New Roman"/>
          <w:color w:val="000000"/>
          <w:sz w:val="24"/>
          <w:szCs w:val="24"/>
        </w:rPr>
        <w:br/>
        <w:t>6.2.7.</w:t>
      </w:r>
      <w:r w:rsidRPr="00984DDA">
        <w:rPr>
          <w:rFonts w:ascii="Times New Roman" w:hAnsi="Times New Roman" w:cs="Times New Roman"/>
          <w:color w:val="000000"/>
          <w:sz w:val="24"/>
          <w:szCs w:val="24"/>
        </w:rPr>
        <w:t xml:space="preserve"> Соблюдать требования по охране труда и обеспечению безопасности труда, технике безопасности, производственной санитарии, пожарной безопасности, с которыми он был ознакомлен под подпись.</w:t>
      </w:r>
      <w:r w:rsidRPr="00984DDA">
        <w:rPr>
          <w:rFonts w:ascii="Times New Roman" w:hAnsi="Times New Roman" w:cs="Times New Roman"/>
          <w:color w:val="000000"/>
          <w:sz w:val="24"/>
          <w:szCs w:val="24"/>
        </w:rPr>
        <w:br/>
      </w:r>
      <w:r w:rsidRPr="00984DDA">
        <w:rPr>
          <w:rFonts w:ascii="Times New Roman" w:eastAsia="Times New Roman" w:hAnsi="Times New Roman" w:cs="Times New Roman"/>
          <w:color w:val="000000"/>
          <w:sz w:val="24"/>
          <w:szCs w:val="24"/>
        </w:rPr>
        <w:t>6.2.8.</w:t>
      </w:r>
      <w:r w:rsidRPr="00984DDA">
        <w:rPr>
          <w:rFonts w:ascii="Times New Roman" w:hAnsi="Times New Roman" w:cs="Times New Roman"/>
          <w:color w:val="000000"/>
          <w:sz w:val="24"/>
          <w:szCs w:val="24"/>
        </w:rPr>
        <w:t xml:space="preserve"> Незамедлительно сообщать </w:t>
      </w:r>
      <w:r w:rsidRPr="00984DDA">
        <w:rPr>
          <w:rFonts w:ascii="Times New Roman" w:eastAsia="Times New Roman" w:hAnsi="Times New Roman" w:cs="Times New Roman"/>
          <w:color w:val="000000"/>
          <w:sz w:val="24"/>
          <w:szCs w:val="24"/>
        </w:rPr>
        <w:t>генеральному директору ООО "</w:t>
      </w:r>
      <w:r w:rsidR="00602877">
        <w:rPr>
          <w:rFonts w:ascii="Times New Roman" w:eastAsia="Times New Roman" w:hAnsi="Times New Roman" w:cs="Times New Roman"/>
          <w:color w:val="000000"/>
          <w:sz w:val="24"/>
          <w:szCs w:val="24"/>
        </w:rPr>
        <w:t>Юридическая азбука</w:t>
      </w:r>
      <w:r w:rsidRPr="00984DDA">
        <w:rPr>
          <w:rFonts w:ascii="Times New Roman" w:eastAsia="Times New Roman" w:hAnsi="Times New Roman" w:cs="Times New Roman"/>
          <w:color w:val="000000"/>
          <w:sz w:val="24"/>
          <w:szCs w:val="24"/>
        </w:rPr>
        <w:t>"</w:t>
      </w:r>
      <w:r w:rsidRPr="00984DDA">
        <w:rPr>
          <w:rFonts w:ascii="Times New Roman" w:hAnsi="Times New Roman" w:cs="Times New Roman"/>
          <w:color w:val="000000"/>
          <w:sz w:val="24"/>
          <w:szCs w:val="24"/>
        </w:rPr>
        <w:t xml:space="preserve"> о возникновении ситуации, представляющей угрозу жизни и здоровью людей, сохранности имущества Работодателя (в т. ч. имущества третьих лиц, находящегося у Работодателя, </w:t>
      </w:r>
      <w:r w:rsidRPr="00984DDA">
        <w:rPr>
          <w:rFonts w:ascii="Times New Roman" w:hAnsi="Times New Roman" w:cs="Times New Roman"/>
          <w:color w:val="000000"/>
          <w:sz w:val="24"/>
          <w:szCs w:val="24"/>
        </w:rPr>
        <w:lastRenderedPageBreak/>
        <w:t xml:space="preserve">если Работодатель несет ответственность за сохранность этого имущества). </w:t>
      </w:r>
      <w:r w:rsidRPr="00984DDA">
        <w:rPr>
          <w:rFonts w:ascii="Times New Roman" w:hAnsi="Times New Roman" w:cs="Times New Roman"/>
          <w:color w:val="000000"/>
          <w:sz w:val="24"/>
          <w:szCs w:val="24"/>
        </w:rPr>
        <w:br/>
      </w:r>
      <w:r w:rsidRPr="00984DDA">
        <w:rPr>
          <w:rFonts w:ascii="Times New Roman" w:eastAsia="Times New Roman" w:hAnsi="Times New Roman" w:cs="Times New Roman"/>
          <w:color w:val="000000"/>
          <w:sz w:val="24"/>
          <w:szCs w:val="24"/>
        </w:rPr>
        <w:t>6.2.9.</w:t>
      </w:r>
      <w:r w:rsidRPr="00984DDA">
        <w:rPr>
          <w:rFonts w:ascii="Times New Roman" w:hAnsi="Times New Roman" w:cs="Times New Roman"/>
          <w:color w:val="000000"/>
          <w:sz w:val="24"/>
          <w:szCs w:val="24"/>
        </w:rPr>
        <w:t xml:space="preserve"> Перечень иных трудовых обязанностей Работника определяется действующим законодательством, Должностной инструкцией, а также локальными нормативными актами Работодателя, с которыми Работник был ознакомлен под подпись.</w:t>
      </w:r>
    </w:p>
    <w:p w:rsidR="00621AD8" w:rsidRPr="00984DDA" w:rsidRDefault="00621AD8" w:rsidP="00621AD8">
      <w:pPr>
        <w:spacing w:before="200" w:after="0"/>
        <w:jc w:val="center"/>
        <w:rPr>
          <w:rFonts w:ascii="Times New Roman" w:hAnsi="Times New Roman" w:cs="Times New Roman"/>
          <w:sz w:val="24"/>
          <w:szCs w:val="24"/>
        </w:rPr>
      </w:pPr>
      <w:r w:rsidRPr="00984DDA">
        <w:rPr>
          <w:rFonts w:ascii="Times New Roman" w:eastAsia="Times New Roman" w:hAnsi="Times New Roman" w:cs="Times New Roman"/>
          <w:color w:val="000000"/>
          <w:sz w:val="24"/>
          <w:szCs w:val="24"/>
        </w:rPr>
        <w:t>7. ПРАВА И ОБЯЗАННОСТИ РАБОТОДАТЕЛЯ</w:t>
      </w:r>
    </w:p>
    <w:p w:rsidR="00621AD8" w:rsidRPr="00984DDA" w:rsidRDefault="00621AD8" w:rsidP="00621AD8">
      <w:pPr>
        <w:spacing w:before="200" w:after="0"/>
        <w:rPr>
          <w:rFonts w:ascii="Times New Roman" w:hAnsi="Times New Roman" w:cs="Times New Roman"/>
          <w:sz w:val="24"/>
          <w:szCs w:val="24"/>
        </w:rPr>
      </w:pPr>
      <w:r w:rsidRPr="00984DDA">
        <w:rPr>
          <w:rFonts w:ascii="Times New Roman" w:hAnsi="Times New Roman" w:cs="Times New Roman"/>
          <w:color w:val="000000"/>
          <w:sz w:val="24"/>
          <w:szCs w:val="24"/>
        </w:rPr>
        <w:t>7.1. Работодатель имеет право:</w:t>
      </w:r>
      <w:r w:rsidRPr="00984DDA">
        <w:rPr>
          <w:rFonts w:ascii="Times New Roman" w:hAnsi="Times New Roman" w:cs="Times New Roman"/>
          <w:color w:val="000000"/>
          <w:sz w:val="24"/>
          <w:szCs w:val="24"/>
        </w:rPr>
        <w:br/>
        <w:t>7.1.1. Поощрять Работника за добросовестный и эффективный труд.</w:t>
      </w:r>
      <w:r w:rsidRPr="00984DDA">
        <w:rPr>
          <w:rFonts w:ascii="Times New Roman" w:hAnsi="Times New Roman" w:cs="Times New Roman"/>
          <w:color w:val="000000"/>
          <w:sz w:val="24"/>
          <w:szCs w:val="24"/>
        </w:rPr>
        <w:br/>
        <w:t>7.1.2. Требовать от Работника исполнения трудовых обязанностей, определенных настоящим Договором, Должностной инструкцией, бережного отношения к имуществу Работодателя (в т. ч.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положений действующих у Работодателя локальных нормативных актов, с которыми Работник был ознакомлен под подпись.</w:t>
      </w:r>
      <w:r w:rsidRPr="00984DDA">
        <w:rPr>
          <w:rFonts w:ascii="Times New Roman" w:hAnsi="Times New Roman" w:cs="Times New Roman"/>
          <w:color w:val="000000"/>
          <w:sz w:val="24"/>
          <w:szCs w:val="24"/>
        </w:rPr>
        <w:br/>
        <w:t>7.1.3. Привлекать Работника к дисциплинарной и материальной ответственности в порядке и на условиях, предусмотренных действующим законодательством РФ.</w:t>
      </w:r>
      <w:r w:rsidRPr="00984DDA">
        <w:rPr>
          <w:rFonts w:ascii="Times New Roman" w:hAnsi="Times New Roman" w:cs="Times New Roman"/>
          <w:color w:val="000000"/>
          <w:sz w:val="24"/>
          <w:szCs w:val="24"/>
        </w:rPr>
        <w:br/>
        <w:t xml:space="preserve">7.1.4. Принимать в установленном законодательством порядке локальные нормативные акты. </w:t>
      </w:r>
      <w:r w:rsidRPr="00984DDA">
        <w:rPr>
          <w:rFonts w:ascii="Times New Roman" w:hAnsi="Times New Roman" w:cs="Times New Roman"/>
          <w:color w:val="000000"/>
          <w:sz w:val="24"/>
          <w:szCs w:val="24"/>
        </w:rPr>
        <w:br/>
        <w:t>7.1.5. Осуществлять иные права, предусмотренные действующим законодательством РФ, иными нормативными правовыми актами, содержащими нормы трудового права, локальными нормативными актами Работодателя.</w:t>
      </w:r>
    </w:p>
    <w:p w:rsidR="00621AD8" w:rsidRPr="00984DDA" w:rsidRDefault="00621AD8" w:rsidP="00621AD8">
      <w:pPr>
        <w:spacing w:before="200" w:after="0"/>
        <w:rPr>
          <w:rFonts w:ascii="Times New Roman" w:hAnsi="Times New Roman" w:cs="Times New Roman"/>
          <w:sz w:val="24"/>
          <w:szCs w:val="24"/>
        </w:rPr>
      </w:pPr>
      <w:r w:rsidRPr="00984DDA">
        <w:rPr>
          <w:rFonts w:ascii="Times New Roman" w:hAnsi="Times New Roman" w:cs="Times New Roman"/>
          <w:color w:val="000000"/>
          <w:sz w:val="24"/>
          <w:szCs w:val="24"/>
        </w:rPr>
        <w:t>7.2. Работодатель обязан:</w:t>
      </w:r>
      <w:r w:rsidRPr="00984DDA">
        <w:rPr>
          <w:rFonts w:ascii="Times New Roman" w:hAnsi="Times New Roman" w:cs="Times New Roman"/>
          <w:color w:val="000000"/>
          <w:sz w:val="24"/>
          <w:szCs w:val="24"/>
        </w:rPr>
        <w:br/>
        <w:t>7.2.1. Соблюдать законодательство РФ, локальные нормативные акты Работодателя, условия настоящего Договора.</w:t>
      </w:r>
      <w:r w:rsidRPr="00984DDA">
        <w:rPr>
          <w:rFonts w:ascii="Times New Roman" w:hAnsi="Times New Roman" w:cs="Times New Roman"/>
          <w:color w:val="000000"/>
          <w:sz w:val="24"/>
          <w:szCs w:val="24"/>
        </w:rPr>
        <w:br/>
        <w:t>7.2.2. Предоставлять Работнику работу, обусловленную настоящим Договором.</w:t>
      </w:r>
      <w:r w:rsidRPr="00984DDA">
        <w:rPr>
          <w:rFonts w:ascii="Times New Roman" w:hAnsi="Times New Roman" w:cs="Times New Roman"/>
          <w:color w:val="000000"/>
          <w:sz w:val="24"/>
          <w:szCs w:val="24"/>
        </w:rPr>
        <w:br/>
        <w:t>7.2.3. Обеспечивать Работника рабочим местом, оборудованием, инструментами, документацией, справочными и информационными материалами и иными средствами, необходимыми для надлежащего исполнения им трудовых обязанностей.</w:t>
      </w:r>
      <w:r w:rsidRPr="00984DDA">
        <w:rPr>
          <w:rFonts w:ascii="Times New Roman" w:hAnsi="Times New Roman" w:cs="Times New Roman"/>
          <w:color w:val="000000"/>
          <w:sz w:val="24"/>
          <w:szCs w:val="24"/>
        </w:rPr>
        <w:br/>
        <w:t>7.2.4. Обеспечивать безопасность выполнения Работником работы и условия труда, соответствующие государственным нормативным требованиям охраны труда.</w:t>
      </w:r>
      <w:r w:rsidRPr="00984DDA">
        <w:rPr>
          <w:rFonts w:ascii="Times New Roman" w:hAnsi="Times New Roman" w:cs="Times New Roman"/>
          <w:color w:val="000000"/>
          <w:sz w:val="24"/>
          <w:szCs w:val="24"/>
        </w:rPr>
        <w:br/>
        <w:t>7.2.5. Своевременно и в полном размере выплачивать причитающуюся Работнику зарплату в сроки, установленные Правилами внутреннего трудового распорядка и настоящим Договором.</w:t>
      </w:r>
      <w:r w:rsidRPr="00984DDA">
        <w:rPr>
          <w:rFonts w:ascii="Times New Roman" w:hAnsi="Times New Roman" w:cs="Times New Roman"/>
          <w:color w:val="000000"/>
          <w:sz w:val="24"/>
          <w:szCs w:val="24"/>
        </w:rPr>
        <w:br/>
        <w:t xml:space="preserve">7.2.6. Вести на Работника трудовую книжку в порядке, установленном действующим трудовым законодательством РФ и иными нормативными правовыми актами, содержащими нормы трудового права. </w:t>
      </w:r>
      <w:r w:rsidRPr="00984DDA">
        <w:rPr>
          <w:rFonts w:ascii="Times New Roman" w:hAnsi="Times New Roman" w:cs="Times New Roman"/>
          <w:color w:val="000000"/>
          <w:sz w:val="24"/>
          <w:szCs w:val="24"/>
        </w:rPr>
        <w:br/>
        <w:t>7.2.7. Обрабатывать персональные данные Работника и обеспечивать их защиту в соответствии с законодательством РФ и локальными нормативными актами Работодателя.</w:t>
      </w:r>
      <w:r w:rsidRPr="00984DDA">
        <w:rPr>
          <w:rFonts w:ascii="Times New Roman" w:hAnsi="Times New Roman" w:cs="Times New Roman"/>
          <w:color w:val="000000"/>
          <w:sz w:val="24"/>
          <w:szCs w:val="24"/>
        </w:rPr>
        <w:br/>
        <w:t>7.2.8. Знакомить Работника под подпись с принимаемыми локальными нормативными актами, непосредственно связанными с его трудовой деятельностью.</w:t>
      </w:r>
      <w:r w:rsidRPr="00984DDA">
        <w:rPr>
          <w:rFonts w:ascii="Times New Roman" w:hAnsi="Times New Roman" w:cs="Times New Roman"/>
          <w:color w:val="000000"/>
          <w:sz w:val="24"/>
          <w:szCs w:val="24"/>
        </w:rPr>
        <w:br/>
        <w:t>7.2.9. Обеспечивать бытовые нужды Работника, связанные с исполнением им трудовых обязанностей.</w:t>
      </w:r>
      <w:r w:rsidRPr="00984DDA">
        <w:rPr>
          <w:rFonts w:ascii="Times New Roman" w:hAnsi="Times New Roman" w:cs="Times New Roman"/>
          <w:color w:val="000000"/>
          <w:sz w:val="24"/>
          <w:szCs w:val="24"/>
        </w:rPr>
        <w:br/>
        <w:t>7.2.10. Страховать Работника по обязательному социальному страхованию в порядке, установленном федеральными законами.</w:t>
      </w:r>
      <w:r w:rsidRPr="00984DDA">
        <w:rPr>
          <w:rFonts w:ascii="Times New Roman" w:hAnsi="Times New Roman" w:cs="Times New Roman"/>
          <w:color w:val="000000"/>
          <w:sz w:val="24"/>
          <w:szCs w:val="24"/>
        </w:rPr>
        <w:br/>
        <w:t xml:space="preserve">7.2.11. Исполнять другие обязанности, предусмотренные трудовым законодательством и </w:t>
      </w:r>
      <w:r w:rsidRPr="00984DDA">
        <w:rPr>
          <w:rFonts w:ascii="Times New Roman" w:hAnsi="Times New Roman" w:cs="Times New Roman"/>
          <w:color w:val="000000"/>
          <w:sz w:val="24"/>
          <w:szCs w:val="24"/>
        </w:rPr>
        <w:lastRenderedPageBreak/>
        <w:t>иными нормативными правовыми актами, содержащими нормы трудового права, локальными нормативными актами, соглашениями и настоящим Договором.</w:t>
      </w:r>
    </w:p>
    <w:p w:rsidR="00621AD8" w:rsidRPr="00984DDA" w:rsidRDefault="00621AD8" w:rsidP="00621AD8">
      <w:pPr>
        <w:spacing w:before="200" w:after="0"/>
        <w:jc w:val="center"/>
        <w:rPr>
          <w:rFonts w:ascii="Times New Roman" w:hAnsi="Times New Roman" w:cs="Times New Roman"/>
          <w:sz w:val="24"/>
          <w:szCs w:val="24"/>
        </w:rPr>
      </w:pPr>
      <w:r w:rsidRPr="00984DDA">
        <w:rPr>
          <w:rFonts w:ascii="Times New Roman" w:hAnsi="Times New Roman" w:cs="Times New Roman"/>
          <w:color w:val="000000"/>
          <w:sz w:val="24"/>
          <w:szCs w:val="24"/>
        </w:rPr>
        <w:t>8. СОЦИАЛЬНОЕ СТРАХОВАНИЕ РАБОТНИКА</w:t>
      </w:r>
    </w:p>
    <w:p w:rsidR="00621AD8" w:rsidRPr="00984DDA" w:rsidRDefault="00621AD8" w:rsidP="00621AD8">
      <w:pPr>
        <w:spacing w:before="200" w:after="0"/>
        <w:rPr>
          <w:rFonts w:ascii="Times New Roman" w:hAnsi="Times New Roman" w:cs="Times New Roman"/>
          <w:sz w:val="24"/>
          <w:szCs w:val="24"/>
        </w:rPr>
      </w:pPr>
      <w:r w:rsidRPr="00984DDA">
        <w:rPr>
          <w:rFonts w:ascii="Times New Roman" w:hAnsi="Times New Roman" w:cs="Times New Roman"/>
          <w:color w:val="000000"/>
          <w:sz w:val="24"/>
          <w:szCs w:val="24"/>
        </w:rPr>
        <w:t>8.1. Работник подлежит обязательному социальному страхованию (обязательному пенсионному страхованию, обязательному медицинскому страхованию, обязательному социальному страхованию от несчастных случаев на производстве и профессиональных заболеваний) в порядке и на условиях, предусмотренных действующим законодательством РФ.</w:t>
      </w:r>
      <w:r w:rsidRPr="00984DDA">
        <w:rPr>
          <w:rFonts w:ascii="Times New Roman" w:hAnsi="Times New Roman" w:cs="Times New Roman"/>
          <w:color w:val="000000"/>
          <w:sz w:val="24"/>
          <w:szCs w:val="24"/>
        </w:rPr>
        <w:br/>
      </w:r>
      <w:r w:rsidRPr="00984DDA">
        <w:rPr>
          <w:rFonts w:ascii="Times New Roman" w:eastAsia="Times New Roman" w:hAnsi="Times New Roman" w:cs="Times New Roman"/>
          <w:color w:val="000000"/>
          <w:sz w:val="24"/>
          <w:szCs w:val="24"/>
        </w:rPr>
        <w:t>8.2. Работник имеет право на дополнительное страхование (добровольное медицинское страхование) на условиях и в порядке, установленных Положением о социальном пакете работников.</w:t>
      </w:r>
    </w:p>
    <w:p w:rsidR="00621AD8" w:rsidRPr="00984DDA" w:rsidRDefault="00621AD8" w:rsidP="00621AD8">
      <w:pPr>
        <w:spacing w:before="200" w:after="0"/>
        <w:jc w:val="center"/>
        <w:rPr>
          <w:rFonts w:ascii="Times New Roman" w:hAnsi="Times New Roman" w:cs="Times New Roman"/>
          <w:sz w:val="24"/>
          <w:szCs w:val="24"/>
        </w:rPr>
      </w:pPr>
      <w:r w:rsidRPr="00984DDA">
        <w:rPr>
          <w:rFonts w:ascii="Times New Roman" w:hAnsi="Times New Roman" w:cs="Times New Roman"/>
          <w:color w:val="000000"/>
          <w:sz w:val="24"/>
          <w:szCs w:val="24"/>
        </w:rPr>
        <w:t>9. ГАРАНТИИ И КОМПЕНСАЦИИ</w:t>
      </w:r>
    </w:p>
    <w:p w:rsidR="00621AD8" w:rsidRPr="00984DDA" w:rsidRDefault="00621AD8" w:rsidP="00621AD8">
      <w:pPr>
        <w:spacing w:before="200" w:after="0"/>
        <w:rPr>
          <w:rFonts w:ascii="Times New Roman" w:hAnsi="Times New Roman" w:cs="Times New Roman"/>
          <w:sz w:val="24"/>
          <w:szCs w:val="24"/>
        </w:rPr>
      </w:pPr>
      <w:r w:rsidRPr="00984DDA">
        <w:rPr>
          <w:rFonts w:ascii="Times New Roman" w:hAnsi="Times New Roman" w:cs="Times New Roman"/>
          <w:color w:val="000000"/>
          <w:sz w:val="24"/>
          <w:szCs w:val="24"/>
        </w:rPr>
        <w:t>9.1. На период действия настоящего Договора на Работника распространяются гарантии и компенсации, предусмотренные трудовым законодательством РФ, локальными нормативными актами Работодателя и соглашениями Сторон.</w:t>
      </w:r>
    </w:p>
    <w:p w:rsidR="00621AD8" w:rsidRPr="00984DDA" w:rsidRDefault="00621AD8" w:rsidP="00621AD8">
      <w:pPr>
        <w:spacing w:before="200" w:after="0"/>
        <w:jc w:val="center"/>
        <w:rPr>
          <w:rFonts w:ascii="Times New Roman" w:hAnsi="Times New Roman" w:cs="Times New Roman"/>
          <w:sz w:val="24"/>
          <w:szCs w:val="24"/>
        </w:rPr>
      </w:pPr>
      <w:r w:rsidRPr="00984DDA">
        <w:rPr>
          <w:rFonts w:ascii="Times New Roman" w:hAnsi="Times New Roman" w:cs="Times New Roman"/>
          <w:color w:val="000000"/>
          <w:sz w:val="24"/>
          <w:szCs w:val="24"/>
        </w:rPr>
        <w:t>10. ОТВЕТСТВЕННОСТЬ СТОРОН</w:t>
      </w:r>
    </w:p>
    <w:p w:rsidR="00621AD8" w:rsidRPr="00984DDA" w:rsidRDefault="00621AD8" w:rsidP="00621AD8">
      <w:pPr>
        <w:spacing w:before="200" w:after="0"/>
        <w:rPr>
          <w:rFonts w:ascii="Times New Roman" w:hAnsi="Times New Roman" w:cs="Times New Roman"/>
          <w:sz w:val="24"/>
          <w:szCs w:val="24"/>
        </w:rPr>
      </w:pPr>
      <w:r w:rsidRPr="00984DDA">
        <w:rPr>
          <w:rFonts w:ascii="Times New Roman" w:hAnsi="Times New Roman" w:cs="Times New Roman"/>
          <w:color w:val="000000"/>
          <w:sz w:val="24"/>
          <w:szCs w:val="24"/>
        </w:rPr>
        <w:t xml:space="preserve">10.1. В случае неисполнения или ненадлежащего исполнения Работником своих трудовых обязанностей без уважительных причин, нарушения трудового законодательства, положений действующих у Работодателя локальных нормативных актов, с которыми Работник был ознакомлен под подпись, </w:t>
      </w:r>
      <w:r w:rsidRPr="00984DDA">
        <w:rPr>
          <w:rFonts w:ascii="Times New Roman" w:eastAsia="Times New Roman" w:hAnsi="Times New Roman" w:cs="Times New Roman"/>
          <w:color w:val="000000"/>
          <w:sz w:val="24"/>
          <w:szCs w:val="24"/>
        </w:rPr>
        <w:t>разглашения сведений, составляющих коммерческую тайну Работодателя,</w:t>
      </w:r>
      <w:r w:rsidRPr="00984DDA">
        <w:rPr>
          <w:rFonts w:ascii="Times New Roman" w:hAnsi="Times New Roman" w:cs="Times New Roman"/>
          <w:color w:val="000000"/>
          <w:sz w:val="24"/>
          <w:szCs w:val="24"/>
        </w:rPr>
        <w:t xml:space="preserve"> а также причинения Работодателю материального ущерба Работник несет дисциплинарную, материальную и иную ответственность согласно действующему законодательству РФ.</w:t>
      </w:r>
      <w:r w:rsidRPr="00984DDA">
        <w:rPr>
          <w:rFonts w:ascii="Times New Roman" w:hAnsi="Times New Roman" w:cs="Times New Roman"/>
          <w:color w:val="000000"/>
          <w:sz w:val="24"/>
          <w:szCs w:val="24"/>
        </w:rPr>
        <w:br/>
        <w:t>10.2. 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вреда третьим лицам, причиненного по вине Работника.</w:t>
      </w:r>
      <w:r w:rsidRPr="00984DDA">
        <w:rPr>
          <w:rFonts w:ascii="Times New Roman" w:hAnsi="Times New Roman" w:cs="Times New Roman"/>
          <w:color w:val="000000"/>
          <w:sz w:val="24"/>
          <w:szCs w:val="24"/>
        </w:rPr>
        <w:br/>
        <w:t>10.3. Работодатель несет материальную и иную ответственность согласно действующему законодательству РФ.</w:t>
      </w:r>
    </w:p>
    <w:p w:rsidR="00621AD8" w:rsidRPr="00984DDA" w:rsidRDefault="00621AD8" w:rsidP="00621AD8">
      <w:pPr>
        <w:spacing w:before="200" w:after="0"/>
        <w:jc w:val="center"/>
        <w:rPr>
          <w:rFonts w:ascii="Times New Roman" w:hAnsi="Times New Roman" w:cs="Times New Roman"/>
          <w:sz w:val="24"/>
          <w:szCs w:val="24"/>
        </w:rPr>
      </w:pPr>
      <w:r w:rsidRPr="00984DDA">
        <w:rPr>
          <w:rFonts w:ascii="Times New Roman" w:hAnsi="Times New Roman" w:cs="Times New Roman"/>
          <w:color w:val="000000"/>
          <w:sz w:val="24"/>
          <w:szCs w:val="24"/>
        </w:rPr>
        <w:t>11. ПРЕКРАЩЕНИЕ ТРУДОВОГО ДОГОВОРА</w:t>
      </w:r>
    </w:p>
    <w:p w:rsidR="00621AD8" w:rsidRPr="00984DDA" w:rsidRDefault="00621AD8" w:rsidP="00621AD8">
      <w:pPr>
        <w:spacing w:before="200" w:after="0"/>
        <w:rPr>
          <w:rFonts w:ascii="Times New Roman" w:hAnsi="Times New Roman" w:cs="Times New Roman"/>
          <w:sz w:val="24"/>
          <w:szCs w:val="24"/>
        </w:rPr>
      </w:pPr>
      <w:r w:rsidRPr="00984DDA">
        <w:rPr>
          <w:rFonts w:ascii="Times New Roman" w:hAnsi="Times New Roman" w:cs="Times New Roman"/>
          <w:color w:val="000000"/>
          <w:sz w:val="24"/>
          <w:szCs w:val="24"/>
        </w:rPr>
        <w:t>11.1. Основаниями для прекращения настоящего Договора являются:</w:t>
      </w:r>
      <w:r w:rsidRPr="00984DDA">
        <w:rPr>
          <w:rFonts w:ascii="Times New Roman" w:hAnsi="Times New Roman" w:cs="Times New Roman"/>
          <w:color w:val="000000"/>
          <w:sz w:val="24"/>
          <w:szCs w:val="24"/>
        </w:rPr>
        <w:br/>
        <w:t>11.1.1. Соглашение Сторон.</w:t>
      </w:r>
      <w:r w:rsidRPr="00984DDA">
        <w:rPr>
          <w:rFonts w:ascii="Times New Roman" w:hAnsi="Times New Roman" w:cs="Times New Roman"/>
          <w:color w:val="000000"/>
          <w:sz w:val="24"/>
          <w:szCs w:val="24"/>
        </w:rPr>
        <w:br/>
        <w:t>11.1.2. Расторжение настоящего Договора по инициативе Работника. При этом Работник обязан письменно предупредить об этом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r w:rsidRPr="00984DDA">
        <w:rPr>
          <w:rFonts w:ascii="Times New Roman" w:hAnsi="Times New Roman" w:cs="Times New Roman"/>
          <w:color w:val="000000"/>
          <w:sz w:val="24"/>
          <w:szCs w:val="24"/>
        </w:rPr>
        <w:br/>
        <w:t>11.1.3. Расторжение настоящего Договора по инициативе Работодателя (в случаях и порядке, которые предусмотрены действующим трудовым законодательством РФ).</w:t>
      </w:r>
      <w:r w:rsidRPr="00984DDA">
        <w:rPr>
          <w:rFonts w:ascii="Times New Roman" w:hAnsi="Times New Roman" w:cs="Times New Roman"/>
          <w:color w:val="000000"/>
          <w:sz w:val="24"/>
          <w:szCs w:val="24"/>
        </w:rPr>
        <w:br/>
        <w:t>11.1.4. Иные основания, предусмотренные трудовым законодательством РФ.</w:t>
      </w:r>
      <w:r w:rsidRPr="00984DDA">
        <w:rPr>
          <w:rFonts w:ascii="Times New Roman" w:hAnsi="Times New Roman" w:cs="Times New Roman"/>
          <w:color w:val="000000"/>
          <w:sz w:val="24"/>
          <w:szCs w:val="24"/>
        </w:rPr>
        <w:br/>
      </w:r>
      <w:r w:rsidRPr="00984DDA">
        <w:rPr>
          <w:rFonts w:ascii="Times New Roman" w:hAnsi="Times New Roman" w:cs="Times New Roman"/>
          <w:color w:val="000000"/>
          <w:sz w:val="24"/>
          <w:szCs w:val="24"/>
        </w:rPr>
        <w:lastRenderedPageBreak/>
        <w:t>11.2. Днем увольнения Работника является последний день его работы, за исключением предусмотренных законом случаев.</w:t>
      </w:r>
    </w:p>
    <w:p w:rsidR="00621AD8" w:rsidRPr="00984DDA" w:rsidRDefault="00621AD8" w:rsidP="00621AD8">
      <w:pPr>
        <w:spacing w:before="200" w:after="0"/>
        <w:jc w:val="center"/>
        <w:rPr>
          <w:rFonts w:ascii="Times New Roman" w:hAnsi="Times New Roman" w:cs="Times New Roman"/>
          <w:sz w:val="24"/>
          <w:szCs w:val="24"/>
        </w:rPr>
      </w:pPr>
      <w:r w:rsidRPr="00984DDA">
        <w:rPr>
          <w:rFonts w:ascii="Times New Roman" w:hAnsi="Times New Roman" w:cs="Times New Roman"/>
          <w:color w:val="000000"/>
          <w:sz w:val="24"/>
          <w:szCs w:val="24"/>
        </w:rPr>
        <w:t>12. ЗАКЛЮЧИТЕЛЬНЫЕ ПОЛОЖЕНИЯ</w:t>
      </w:r>
    </w:p>
    <w:p w:rsidR="00621AD8" w:rsidRPr="00984DDA" w:rsidRDefault="00621AD8" w:rsidP="00621AD8">
      <w:pPr>
        <w:spacing w:before="200" w:after="0"/>
        <w:rPr>
          <w:rFonts w:ascii="Times New Roman" w:hAnsi="Times New Roman" w:cs="Times New Roman"/>
          <w:sz w:val="24"/>
          <w:szCs w:val="24"/>
        </w:rPr>
      </w:pPr>
      <w:r w:rsidRPr="00984DDA">
        <w:rPr>
          <w:rFonts w:ascii="Times New Roman" w:hAnsi="Times New Roman" w:cs="Times New Roman"/>
          <w:color w:val="000000"/>
          <w:sz w:val="24"/>
          <w:szCs w:val="24"/>
        </w:rPr>
        <w:t xml:space="preserve">12.1. Настоящий Договор вступает в силу с </w:t>
      </w:r>
      <w:r w:rsidRPr="00984DDA">
        <w:rPr>
          <w:rFonts w:ascii="Times New Roman" w:eastAsia="Times New Roman" w:hAnsi="Times New Roman" w:cs="Times New Roman"/>
          <w:color w:val="000000"/>
          <w:sz w:val="24"/>
          <w:szCs w:val="24"/>
        </w:rPr>
        <w:t>момента его подписания обеими Сторонами</w:t>
      </w:r>
      <w:r w:rsidRPr="00984DDA">
        <w:rPr>
          <w:rFonts w:ascii="Times New Roman" w:hAnsi="Times New Roman" w:cs="Times New Roman"/>
          <w:color w:val="000000"/>
          <w:sz w:val="24"/>
          <w:szCs w:val="24"/>
        </w:rPr>
        <w:t>.</w:t>
      </w:r>
      <w:r w:rsidRPr="00984DDA">
        <w:rPr>
          <w:rFonts w:ascii="Times New Roman" w:hAnsi="Times New Roman" w:cs="Times New Roman"/>
          <w:color w:val="000000"/>
          <w:sz w:val="24"/>
          <w:szCs w:val="24"/>
        </w:rPr>
        <w:br/>
        <w:t>Все изменения и дополнения к настоящему Договору оформляются двусторонними письменными соглашениями Сторон.</w:t>
      </w:r>
      <w:r w:rsidRPr="00984DDA">
        <w:rPr>
          <w:rFonts w:ascii="Times New Roman" w:hAnsi="Times New Roman" w:cs="Times New Roman"/>
          <w:color w:val="000000"/>
          <w:sz w:val="24"/>
          <w:szCs w:val="24"/>
        </w:rPr>
        <w:br/>
        <w:t>12.2. Настоящий Договор составлен в двух экземплярах, имеющих одинаковую юридическую силу, один из которых хранится у Работодателя, а другой – у Работника.</w:t>
      </w:r>
      <w:r w:rsidRPr="00984DDA">
        <w:rPr>
          <w:rFonts w:ascii="Times New Roman" w:hAnsi="Times New Roman" w:cs="Times New Roman"/>
          <w:color w:val="000000"/>
          <w:sz w:val="24"/>
          <w:szCs w:val="24"/>
        </w:rPr>
        <w:br/>
        <w:t>12.3. В случае возникновения между Сторонами спора он подлежит урегулированию путем непосредственных переговоров между Работодателем и Работником. Если спор между Сторонами не будет урегулирован путем переговоров, он разрешается в порядке, установленном действующим трудовым законодательством РФ.</w:t>
      </w:r>
      <w:r w:rsidRPr="00984DDA">
        <w:rPr>
          <w:rFonts w:ascii="Times New Roman" w:hAnsi="Times New Roman" w:cs="Times New Roman"/>
          <w:color w:val="000000"/>
          <w:sz w:val="24"/>
          <w:szCs w:val="24"/>
        </w:rPr>
        <w:br/>
        <w:t>12.4. Во всем остальном, что не предусмотрено настоящим Договором, Стороны руководствуются трудовым законодательством РФ и иными нормативными правовыми актами, содержащими нормы трудового права, а также локальными нормативными актами Работодателя.</w:t>
      </w:r>
      <w:r w:rsidRPr="00984DDA">
        <w:rPr>
          <w:rFonts w:ascii="Times New Roman" w:hAnsi="Times New Roman" w:cs="Times New Roman"/>
          <w:color w:val="000000"/>
          <w:sz w:val="24"/>
          <w:szCs w:val="24"/>
        </w:rPr>
        <w:br/>
      </w:r>
    </w:p>
    <w:p w:rsidR="00621AD8" w:rsidRPr="00984DDA" w:rsidRDefault="00621AD8" w:rsidP="00621AD8">
      <w:pPr>
        <w:spacing w:before="200" w:after="0"/>
        <w:rPr>
          <w:rFonts w:ascii="Times New Roman" w:hAnsi="Times New Roman" w:cs="Times New Roman"/>
          <w:sz w:val="24"/>
          <w:szCs w:val="24"/>
        </w:rPr>
      </w:pPr>
      <w:r w:rsidRPr="00984DDA">
        <w:rPr>
          <w:rFonts w:ascii="Times New Roman" w:hAnsi="Times New Roman" w:cs="Times New Roman"/>
          <w:color w:val="000000"/>
          <w:sz w:val="24"/>
          <w:szCs w:val="24"/>
        </w:rPr>
        <w:t>До подписания настоящего Договора Работник под подпись ознакомлен со следующими локальными нормативными актами Работодателя:</w:t>
      </w:r>
    </w:p>
    <w:tbl>
      <w:tblPr>
        <w:tblW w:w="9356" w:type="dxa"/>
        <w:tblInd w:w="-34" w:type="dxa"/>
        <w:shd w:val="clear" w:color="auto" w:fill="FFFF00"/>
        <w:tblLayout w:type="fixed"/>
        <w:tblLook w:val="04A0" w:firstRow="1" w:lastRow="0" w:firstColumn="1" w:lastColumn="0" w:noHBand="0" w:noVBand="1"/>
      </w:tblPr>
      <w:tblGrid>
        <w:gridCol w:w="4253"/>
        <w:gridCol w:w="2268"/>
        <w:gridCol w:w="2835"/>
      </w:tblGrid>
      <w:tr w:rsidR="00621AD8" w:rsidRPr="00984DDA" w:rsidTr="00621AD8">
        <w:tc>
          <w:tcPr>
            <w:tcW w:w="4253" w:type="dxa"/>
            <w:shd w:val="clear" w:color="auto" w:fill="auto"/>
            <w:vAlign w:val="center"/>
          </w:tcPr>
          <w:p w:rsidR="00621AD8" w:rsidRPr="00984DDA" w:rsidRDefault="00621AD8" w:rsidP="00621AD8">
            <w:pPr>
              <w:spacing w:before="200" w:after="0"/>
              <w:jc w:val="center"/>
              <w:rPr>
                <w:rFonts w:ascii="Times New Roman" w:hAnsi="Times New Roman" w:cs="Times New Roman"/>
                <w:sz w:val="24"/>
                <w:szCs w:val="24"/>
              </w:rPr>
            </w:pPr>
            <w:r w:rsidRPr="00984DDA">
              <w:rPr>
                <w:rFonts w:ascii="Times New Roman" w:hAnsi="Times New Roman" w:cs="Times New Roman"/>
                <w:color w:val="000000"/>
                <w:sz w:val="24"/>
                <w:szCs w:val="24"/>
              </w:rPr>
              <w:t>Наименование и реквизиты локального нормативного акта</w:t>
            </w:r>
          </w:p>
        </w:tc>
        <w:tc>
          <w:tcPr>
            <w:tcW w:w="2268" w:type="dxa"/>
            <w:shd w:val="clear" w:color="auto" w:fill="auto"/>
            <w:vAlign w:val="center"/>
          </w:tcPr>
          <w:p w:rsidR="00621AD8" w:rsidRPr="00984DDA" w:rsidRDefault="00621AD8" w:rsidP="00621AD8">
            <w:pPr>
              <w:spacing w:before="200" w:after="0"/>
              <w:jc w:val="center"/>
              <w:rPr>
                <w:rFonts w:ascii="Times New Roman" w:hAnsi="Times New Roman" w:cs="Times New Roman"/>
                <w:sz w:val="24"/>
                <w:szCs w:val="24"/>
              </w:rPr>
            </w:pPr>
            <w:r w:rsidRPr="00984DDA">
              <w:rPr>
                <w:rFonts w:ascii="Times New Roman" w:hAnsi="Times New Roman" w:cs="Times New Roman"/>
                <w:color w:val="000000"/>
                <w:sz w:val="24"/>
                <w:szCs w:val="24"/>
              </w:rPr>
              <w:t>Дата ознакомления</w:t>
            </w:r>
          </w:p>
        </w:tc>
        <w:tc>
          <w:tcPr>
            <w:tcW w:w="2835" w:type="dxa"/>
            <w:shd w:val="clear" w:color="auto" w:fill="auto"/>
            <w:vAlign w:val="center"/>
          </w:tcPr>
          <w:p w:rsidR="00621AD8" w:rsidRPr="00984DDA" w:rsidRDefault="00621AD8" w:rsidP="00621AD8">
            <w:pPr>
              <w:spacing w:before="200" w:after="0"/>
              <w:ind w:firstLine="34"/>
              <w:jc w:val="center"/>
              <w:rPr>
                <w:rFonts w:ascii="Times New Roman" w:hAnsi="Times New Roman" w:cs="Times New Roman"/>
                <w:sz w:val="24"/>
                <w:szCs w:val="24"/>
              </w:rPr>
            </w:pPr>
            <w:r w:rsidRPr="00984DDA">
              <w:rPr>
                <w:rFonts w:ascii="Times New Roman" w:hAnsi="Times New Roman" w:cs="Times New Roman"/>
                <w:color w:val="000000"/>
                <w:sz w:val="24"/>
                <w:szCs w:val="24"/>
              </w:rPr>
              <w:t>Подпись Работника</w:t>
            </w:r>
          </w:p>
        </w:tc>
      </w:tr>
      <w:tr w:rsidR="00621AD8" w:rsidRPr="00984DDA" w:rsidTr="00621AD8">
        <w:tc>
          <w:tcPr>
            <w:tcW w:w="4253" w:type="dxa"/>
            <w:shd w:val="clear" w:color="auto" w:fill="auto"/>
            <w:vAlign w:val="bottom"/>
          </w:tcPr>
          <w:p w:rsidR="00621AD8" w:rsidRPr="00984DDA" w:rsidRDefault="00621AD8" w:rsidP="00621AD8">
            <w:pPr>
              <w:spacing w:before="200" w:after="0" w:line="240" w:lineRule="auto"/>
              <w:rPr>
                <w:rFonts w:ascii="Times New Roman" w:hAnsi="Times New Roman" w:cs="Times New Roman"/>
                <w:sz w:val="24"/>
                <w:szCs w:val="24"/>
              </w:rPr>
            </w:pPr>
            <w:r w:rsidRPr="00984DDA">
              <w:rPr>
                <w:rFonts w:ascii="Times New Roman" w:eastAsia="Times New Roman" w:hAnsi="Times New Roman" w:cs="Times New Roman"/>
                <w:color w:val="000000"/>
                <w:sz w:val="24"/>
                <w:szCs w:val="24"/>
              </w:rPr>
              <w:t>Правила внутреннего трудового распорядка № 1 от 01.02.2008</w:t>
            </w:r>
          </w:p>
        </w:tc>
        <w:tc>
          <w:tcPr>
            <w:tcW w:w="2268" w:type="dxa"/>
            <w:shd w:val="clear" w:color="auto" w:fill="auto"/>
            <w:vAlign w:val="bottom"/>
          </w:tcPr>
          <w:p w:rsidR="00621AD8" w:rsidRPr="00984DDA" w:rsidRDefault="00621AD8" w:rsidP="00621AD8">
            <w:pPr>
              <w:spacing w:before="200" w:after="0" w:line="240" w:lineRule="auto"/>
              <w:jc w:val="center"/>
              <w:rPr>
                <w:rFonts w:ascii="Times New Roman" w:hAnsi="Times New Roman" w:cs="Times New Roman"/>
                <w:sz w:val="24"/>
                <w:szCs w:val="24"/>
              </w:rPr>
            </w:pPr>
            <w:r w:rsidRPr="00984DDA">
              <w:rPr>
                <w:rFonts w:ascii="Times New Roman" w:eastAsia="Times New Roman" w:hAnsi="Times New Roman" w:cs="Times New Roman"/>
                <w:color w:val="000000"/>
                <w:sz w:val="24"/>
                <w:szCs w:val="24"/>
              </w:rPr>
              <w:t>03.10.</w:t>
            </w:r>
            <w:r w:rsidR="00602877">
              <w:rPr>
                <w:rFonts w:ascii="Times New Roman" w:eastAsia="Times New Roman" w:hAnsi="Times New Roman" w:cs="Times New Roman"/>
                <w:color w:val="000000"/>
                <w:sz w:val="24"/>
                <w:szCs w:val="24"/>
              </w:rPr>
              <w:t>2022</w:t>
            </w:r>
          </w:p>
        </w:tc>
        <w:tc>
          <w:tcPr>
            <w:tcW w:w="2835" w:type="dxa"/>
            <w:tcBorders>
              <w:bottom w:val="single" w:sz="8" w:space="0" w:color="auto"/>
            </w:tcBorders>
            <w:shd w:val="clear" w:color="auto" w:fill="auto"/>
            <w:vAlign w:val="bottom"/>
          </w:tcPr>
          <w:p w:rsidR="00621AD8" w:rsidRPr="00984DDA" w:rsidRDefault="00621AD8" w:rsidP="00621AD8">
            <w:pPr>
              <w:spacing w:before="200" w:after="0" w:line="240" w:lineRule="auto"/>
              <w:ind w:firstLine="34"/>
              <w:jc w:val="center"/>
              <w:rPr>
                <w:rFonts w:ascii="Times New Roman" w:hAnsi="Times New Roman" w:cs="Times New Roman"/>
                <w:sz w:val="24"/>
                <w:szCs w:val="24"/>
              </w:rPr>
            </w:pPr>
          </w:p>
        </w:tc>
      </w:tr>
      <w:tr w:rsidR="00621AD8" w:rsidRPr="00984DDA" w:rsidTr="00621AD8">
        <w:tc>
          <w:tcPr>
            <w:tcW w:w="4253" w:type="dxa"/>
            <w:shd w:val="clear" w:color="auto" w:fill="auto"/>
            <w:vAlign w:val="bottom"/>
          </w:tcPr>
          <w:p w:rsidR="00621AD8" w:rsidRPr="00984DDA" w:rsidRDefault="00621AD8" w:rsidP="00621AD8">
            <w:pPr>
              <w:spacing w:before="200" w:after="0" w:line="240" w:lineRule="auto"/>
              <w:rPr>
                <w:rFonts w:ascii="Times New Roman" w:hAnsi="Times New Roman" w:cs="Times New Roman"/>
                <w:sz w:val="24"/>
                <w:szCs w:val="24"/>
              </w:rPr>
            </w:pPr>
            <w:r w:rsidRPr="00984DDA">
              <w:rPr>
                <w:rFonts w:ascii="Times New Roman" w:eastAsia="Times New Roman" w:hAnsi="Times New Roman" w:cs="Times New Roman"/>
                <w:color w:val="000000"/>
                <w:sz w:val="24"/>
                <w:szCs w:val="24"/>
              </w:rPr>
              <w:t>Положение о коммерческой тайне № 2 от 01.02.2008</w:t>
            </w:r>
          </w:p>
        </w:tc>
        <w:tc>
          <w:tcPr>
            <w:tcW w:w="2268" w:type="dxa"/>
            <w:shd w:val="clear" w:color="auto" w:fill="auto"/>
            <w:vAlign w:val="bottom"/>
          </w:tcPr>
          <w:p w:rsidR="00621AD8" w:rsidRPr="00984DDA" w:rsidRDefault="00621AD8" w:rsidP="00621AD8">
            <w:pPr>
              <w:spacing w:before="200" w:after="0" w:line="240" w:lineRule="auto"/>
              <w:jc w:val="center"/>
              <w:rPr>
                <w:rFonts w:ascii="Times New Roman" w:hAnsi="Times New Roman" w:cs="Times New Roman"/>
                <w:sz w:val="24"/>
                <w:szCs w:val="24"/>
              </w:rPr>
            </w:pPr>
            <w:r w:rsidRPr="00984DDA">
              <w:rPr>
                <w:rFonts w:ascii="Times New Roman" w:eastAsia="Times New Roman" w:hAnsi="Times New Roman" w:cs="Times New Roman"/>
                <w:color w:val="000000"/>
                <w:sz w:val="24"/>
                <w:szCs w:val="24"/>
              </w:rPr>
              <w:t>03.10.</w:t>
            </w:r>
            <w:r w:rsidR="00602877">
              <w:rPr>
                <w:rFonts w:ascii="Times New Roman" w:eastAsia="Times New Roman" w:hAnsi="Times New Roman" w:cs="Times New Roman"/>
                <w:color w:val="000000"/>
                <w:sz w:val="24"/>
                <w:szCs w:val="24"/>
              </w:rPr>
              <w:t>2022</w:t>
            </w:r>
          </w:p>
        </w:tc>
        <w:tc>
          <w:tcPr>
            <w:tcW w:w="2835" w:type="dxa"/>
            <w:tcBorders>
              <w:bottom w:val="single" w:sz="8" w:space="0" w:color="auto"/>
            </w:tcBorders>
            <w:shd w:val="clear" w:color="auto" w:fill="auto"/>
            <w:vAlign w:val="bottom"/>
          </w:tcPr>
          <w:p w:rsidR="00621AD8" w:rsidRPr="00984DDA" w:rsidRDefault="00621AD8" w:rsidP="00621AD8">
            <w:pPr>
              <w:spacing w:before="200" w:after="0" w:line="240" w:lineRule="auto"/>
              <w:ind w:firstLine="34"/>
              <w:jc w:val="center"/>
              <w:rPr>
                <w:rFonts w:ascii="Times New Roman" w:hAnsi="Times New Roman" w:cs="Times New Roman"/>
                <w:sz w:val="24"/>
                <w:szCs w:val="24"/>
              </w:rPr>
            </w:pPr>
          </w:p>
        </w:tc>
      </w:tr>
      <w:tr w:rsidR="00621AD8" w:rsidRPr="00984DDA" w:rsidTr="00621AD8">
        <w:tc>
          <w:tcPr>
            <w:tcW w:w="4253" w:type="dxa"/>
            <w:shd w:val="clear" w:color="auto" w:fill="auto"/>
            <w:vAlign w:val="bottom"/>
          </w:tcPr>
          <w:p w:rsidR="00621AD8" w:rsidRPr="00984DDA" w:rsidRDefault="00621AD8" w:rsidP="00621AD8">
            <w:pPr>
              <w:spacing w:before="200" w:after="0" w:line="240" w:lineRule="auto"/>
              <w:rPr>
                <w:rFonts w:ascii="Times New Roman" w:hAnsi="Times New Roman" w:cs="Times New Roman"/>
                <w:sz w:val="24"/>
                <w:szCs w:val="24"/>
              </w:rPr>
            </w:pPr>
            <w:r w:rsidRPr="00984DDA">
              <w:rPr>
                <w:rFonts w:ascii="Times New Roman" w:eastAsia="Times New Roman" w:hAnsi="Times New Roman" w:cs="Times New Roman"/>
                <w:color w:val="000000"/>
                <w:sz w:val="24"/>
                <w:szCs w:val="24"/>
              </w:rPr>
              <w:t>Должностная инструкция № 184-ДИ от 02.11.2011</w:t>
            </w:r>
          </w:p>
        </w:tc>
        <w:tc>
          <w:tcPr>
            <w:tcW w:w="2268" w:type="dxa"/>
            <w:shd w:val="clear" w:color="auto" w:fill="auto"/>
            <w:vAlign w:val="bottom"/>
          </w:tcPr>
          <w:p w:rsidR="00621AD8" w:rsidRPr="00984DDA" w:rsidRDefault="00621AD8" w:rsidP="00621AD8">
            <w:pPr>
              <w:spacing w:before="200" w:after="0" w:line="240" w:lineRule="auto"/>
              <w:jc w:val="center"/>
              <w:rPr>
                <w:rFonts w:ascii="Times New Roman" w:hAnsi="Times New Roman" w:cs="Times New Roman"/>
                <w:sz w:val="24"/>
                <w:szCs w:val="24"/>
              </w:rPr>
            </w:pPr>
            <w:r w:rsidRPr="00984DDA">
              <w:rPr>
                <w:rFonts w:ascii="Times New Roman" w:eastAsia="Times New Roman" w:hAnsi="Times New Roman" w:cs="Times New Roman"/>
                <w:color w:val="000000"/>
                <w:sz w:val="24"/>
                <w:szCs w:val="24"/>
              </w:rPr>
              <w:t>03.10.</w:t>
            </w:r>
            <w:r w:rsidR="00602877">
              <w:rPr>
                <w:rFonts w:ascii="Times New Roman" w:eastAsia="Times New Roman" w:hAnsi="Times New Roman" w:cs="Times New Roman"/>
                <w:color w:val="000000"/>
                <w:sz w:val="24"/>
                <w:szCs w:val="24"/>
              </w:rPr>
              <w:t>2022</w:t>
            </w:r>
          </w:p>
        </w:tc>
        <w:tc>
          <w:tcPr>
            <w:tcW w:w="2835" w:type="dxa"/>
            <w:tcBorders>
              <w:top w:val="single" w:sz="8" w:space="0" w:color="auto"/>
              <w:bottom w:val="single" w:sz="8" w:space="0" w:color="auto"/>
            </w:tcBorders>
            <w:shd w:val="clear" w:color="auto" w:fill="auto"/>
            <w:vAlign w:val="bottom"/>
          </w:tcPr>
          <w:p w:rsidR="00621AD8" w:rsidRPr="00984DDA" w:rsidRDefault="00621AD8" w:rsidP="00621AD8">
            <w:pPr>
              <w:spacing w:before="200" w:after="0" w:line="240" w:lineRule="auto"/>
              <w:ind w:firstLine="34"/>
              <w:jc w:val="center"/>
              <w:rPr>
                <w:rFonts w:ascii="Times New Roman" w:hAnsi="Times New Roman" w:cs="Times New Roman"/>
                <w:sz w:val="24"/>
                <w:szCs w:val="24"/>
              </w:rPr>
            </w:pPr>
          </w:p>
        </w:tc>
      </w:tr>
    </w:tbl>
    <w:p w:rsidR="00621AD8" w:rsidRPr="00984DDA" w:rsidRDefault="00621AD8" w:rsidP="00621AD8">
      <w:pPr>
        <w:spacing w:before="200" w:after="0" w:line="240" w:lineRule="auto"/>
        <w:rPr>
          <w:rFonts w:ascii="Times New Roman" w:hAnsi="Times New Roman" w:cs="Times New Roman"/>
          <w:sz w:val="24"/>
          <w:szCs w:val="24"/>
        </w:rPr>
      </w:pPr>
    </w:p>
    <w:tbl>
      <w:tblPr>
        <w:tblW w:w="9464" w:type="dxa"/>
        <w:tblLayout w:type="fixed"/>
        <w:tblLook w:val="04A0" w:firstRow="1" w:lastRow="0" w:firstColumn="1" w:lastColumn="0" w:noHBand="0" w:noVBand="1"/>
      </w:tblPr>
      <w:tblGrid>
        <w:gridCol w:w="1809"/>
        <w:gridCol w:w="1701"/>
        <w:gridCol w:w="1701"/>
        <w:gridCol w:w="284"/>
        <w:gridCol w:w="1701"/>
        <w:gridCol w:w="2118"/>
        <w:gridCol w:w="150"/>
      </w:tblGrid>
      <w:tr w:rsidR="00621AD8" w:rsidRPr="00984DDA" w:rsidTr="00621AD8">
        <w:trPr>
          <w:gridAfter w:val="1"/>
          <w:wAfter w:w="150" w:type="dxa"/>
          <w:trHeight w:val="270"/>
        </w:trPr>
        <w:tc>
          <w:tcPr>
            <w:tcW w:w="9314" w:type="dxa"/>
            <w:gridSpan w:val="6"/>
          </w:tcPr>
          <w:p w:rsidR="00621AD8" w:rsidRPr="00984DDA" w:rsidRDefault="00621AD8" w:rsidP="00621AD8">
            <w:pPr>
              <w:spacing w:before="200" w:after="0" w:line="240" w:lineRule="auto"/>
              <w:rPr>
                <w:rFonts w:ascii="Times New Roman" w:hAnsi="Times New Roman" w:cs="Times New Roman"/>
                <w:sz w:val="24"/>
                <w:szCs w:val="24"/>
              </w:rPr>
            </w:pPr>
            <w:r w:rsidRPr="00984DDA">
              <w:rPr>
                <w:rFonts w:ascii="Times New Roman" w:hAnsi="Times New Roman" w:cs="Times New Roman"/>
                <w:b/>
                <w:color w:val="000000"/>
                <w:sz w:val="24"/>
                <w:szCs w:val="24"/>
              </w:rPr>
              <w:t>Реквизиты Сторон:</w:t>
            </w:r>
          </w:p>
        </w:tc>
      </w:tr>
      <w:tr w:rsidR="00621AD8" w:rsidRPr="00984DDA" w:rsidTr="00621AD8">
        <w:trPr>
          <w:gridAfter w:val="1"/>
          <w:wAfter w:w="150" w:type="dxa"/>
          <w:trHeight w:val="270"/>
        </w:trPr>
        <w:tc>
          <w:tcPr>
            <w:tcW w:w="9314" w:type="dxa"/>
            <w:gridSpan w:val="6"/>
          </w:tcPr>
          <w:p w:rsidR="00621AD8" w:rsidRPr="00984DDA" w:rsidRDefault="00621AD8" w:rsidP="00621AD8">
            <w:pPr>
              <w:spacing w:before="200" w:after="0" w:line="240" w:lineRule="auto"/>
              <w:rPr>
                <w:rFonts w:ascii="Times New Roman" w:hAnsi="Times New Roman" w:cs="Times New Roman"/>
                <w:b/>
                <w:sz w:val="24"/>
                <w:szCs w:val="24"/>
              </w:rPr>
            </w:pPr>
          </w:p>
        </w:tc>
      </w:tr>
      <w:tr w:rsidR="00621AD8" w:rsidRPr="00984DDA" w:rsidTr="00621AD8">
        <w:trPr>
          <w:trHeight w:val="1880"/>
        </w:trPr>
        <w:tc>
          <w:tcPr>
            <w:tcW w:w="5211" w:type="dxa"/>
            <w:gridSpan w:val="3"/>
          </w:tcPr>
          <w:p w:rsidR="00621AD8" w:rsidRPr="00984DDA" w:rsidRDefault="00621AD8" w:rsidP="00621AD8">
            <w:pPr>
              <w:spacing w:before="200" w:after="0" w:line="240" w:lineRule="auto"/>
              <w:rPr>
                <w:rFonts w:ascii="Times New Roman" w:hAnsi="Times New Roman" w:cs="Times New Roman"/>
                <w:sz w:val="24"/>
                <w:szCs w:val="24"/>
              </w:rPr>
            </w:pPr>
            <w:r w:rsidRPr="00984DDA">
              <w:rPr>
                <w:rFonts w:ascii="Times New Roman" w:hAnsi="Times New Roman" w:cs="Times New Roman"/>
                <w:color w:val="000000"/>
                <w:sz w:val="24"/>
                <w:szCs w:val="24"/>
              </w:rPr>
              <w:t>Работодатель:</w:t>
            </w:r>
            <w:r w:rsidRPr="00984DDA">
              <w:rPr>
                <w:rFonts w:ascii="Times New Roman" w:hAnsi="Times New Roman" w:cs="Times New Roman"/>
                <w:color w:val="000000"/>
                <w:sz w:val="24"/>
                <w:szCs w:val="24"/>
              </w:rPr>
              <w:br/>
            </w:r>
            <w:r w:rsidRPr="00984DDA">
              <w:rPr>
                <w:rFonts w:ascii="Times New Roman" w:eastAsia="Times New Roman" w:hAnsi="Times New Roman" w:cs="Times New Roman"/>
                <w:color w:val="000000"/>
                <w:sz w:val="24"/>
                <w:szCs w:val="24"/>
              </w:rPr>
              <w:t>Общество с ограниченной ответственностью "</w:t>
            </w:r>
            <w:r w:rsidR="00602877">
              <w:rPr>
                <w:rFonts w:ascii="Times New Roman" w:eastAsia="Times New Roman" w:hAnsi="Times New Roman" w:cs="Times New Roman"/>
                <w:color w:val="000000"/>
                <w:sz w:val="24"/>
                <w:szCs w:val="24"/>
              </w:rPr>
              <w:t>Юридическая азбука</w:t>
            </w:r>
            <w:r w:rsidRPr="00984DDA">
              <w:rPr>
                <w:rFonts w:ascii="Times New Roman" w:eastAsia="Times New Roman" w:hAnsi="Times New Roman" w:cs="Times New Roman"/>
                <w:color w:val="000000"/>
                <w:sz w:val="24"/>
                <w:szCs w:val="24"/>
              </w:rPr>
              <w:t>"</w:t>
            </w:r>
            <w:r w:rsidRPr="00984DDA">
              <w:rPr>
                <w:rFonts w:ascii="Times New Roman" w:eastAsia="Times New Roman" w:hAnsi="Times New Roman" w:cs="Times New Roman"/>
                <w:color w:val="000000"/>
                <w:sz w:val="24"/>
                <w:szCs w:val="24"/>
              </w:rPr>
              <w:br/>
            </w:r>
            <w:r w:rsidRPr="00984DDA">
              <w:rPr>
                <w:rFonts w:ascii="Times New Roman" w:hAnsi="Times New Roman" w:cs="Times New Roman"/>
                <w:color w:val="000000"/>
                <w:sz w:val="24"/>
                <w:szCs w:val="24"/>
              </w:rPr>
              <w:t xml:space="preserve">Юридический адрес: </w:t>
            </w:r>
            <w:r w:rsidRPr="00984DDA">
              <w:rPr>
                <w:rFonts w:ascii="Times New Roman" w:eastAsia="Times New Roman" w:hAnsi="Times New Roman" w:cs="Times New Roman"/>
                <w:color w:val="000000"/>
                <w:sz w:val="24"/>
                <w:szCs w:val="24"/>
              </w:rPr>
              <w:t>101000, г. Москва, ул. Мясницкая, д. 42</w:t>
            </w:r>
            <w:r w:rsidRPr="00984DDA">
              <w:rPr>
                <w:rFonts w:ascii="Times New Roman" w:eastAsia="Times New Roman" w:hAnsi="Times New Roman" w:cs="Times New Roman"/>
                <w:color w:val="000000"/>
                <w:sz w:val="24"/>
                <w:szCs w:val="24"/>
              </w:rPr>
              <w:br/>
            </w:r>
            <w:r w:rsidRPr="00984DDA">
              <w:rPr>
                <w:rFonts w:ascii="Times New Roman" w:hAnsi="Times New Roman" w:cs="Times New Roman"/>
                <w:color w:val="000000"/>
                <w:sz w:val="24"/>
                <w:szCs w:val="24"/>
              </w:rPr>
              <w:t xml:space="preserve">ИНН/КПП </w:t>
            </w:r>
            <w:r w:rsidRPr="00984DDA">
              <w:rPr>
                <w:rFonts w:ascii="Times New Roman" w:eastAsia="Times New Roman" w:hAnsi="Times New Roman" w:cs="Times New Roman"/>
                <w:color w:val="000000"/>
                <w:sz w:val="24"/>
                <w:szCs w:val="24"/>
              </w:rPr>
              <w:t>7701145678</w:t>
            </w:r>
            <w:r w:rsidRPr="00984DDA">
              <w:rPr>
                <w:rFonts w:ascii="Times New Roman" w:hAnsi="Times New Roman" w:cs="Times New Roman"/>
                <w:color w:val="000000"/>
                <w:sz w:val="24"/>
                <w:szCs w:val="24"/>
              </w:rPr>
              <w:t>/</w:t>
            </w:r>
            <w:r w:rsidRPr="00984DDA">
              <w:rPr>
                <w:rFonts w:ascii="Times New Roman" w:eastAsia="Times New Roman" w:hAnsi="Times New Roman" w:cs="Times New Roman"/>
                <w:color w:val="000000"/>
                <w:sz w:val="24"/>
                <w:szCs w:val="24"/>
              </w:rPr>
              <w:t>770104001</w:t>
            </w:r>
            <w:r w:rsidRPr="00984DDA">
              <w:rPr>
                <w:rFonts w:ascii="Times New Roman" w:eastAsia="Times New Roman" w:hAnsi="Times New Roman" w:cs="Times New Roman"/>
                <w:color w:val="000000"/>
                <w:sz w:val="24"/>
                <w:szCs w:val="24"/>
              </w:rPr>
              <w:br/>
            </w:r>
            <w:r w:rsidRPr="00984DDA">
              <w:rPr>
                <w:rFonts w:ascii="Times New Roman" w:hAnsi="Times New Roman" w:cs="Times New Roman"/>
                <w:color w:val="000000"/>
                <w:sz w:val="24"/>
                <w:szCs w:val="24"/>
              </w:rPr>
              <w:t xml:space="preserve">Р/с </w:t>
            </w:r>
            <w:r w:rsidRPr="00984DDA">
              <w:rPr>
                <w:rFonts w:ascii="Times New Roman" w:eastAsia="Times New Roman" w:hAnsi="Times New Roman" w:cs="Times New Roman"/>
                <w:color w:val="000000"/>
                <w:sz w:val="24"/>
                <w:szCs w:val="24"/>
              </w:rPr>
              <w:t>40702810200000000003</w:t>
            </w:r>
            <w:r w:rsidRPr="00984DDA">
              <w:rPr>
                <w:rFonts w:ascii="Times New Roman" w:hAnsi="Times New Roman" w:cs="Times New Roman"/>
                <w:color w:val="000000"/>
                <w:sz w:val="24"/>
                <w:szCs w:val="24"/>
              </w:rPr>
              <w:t xml:space="preserve"> в </w:t>
            </w:r>
            <w:r w:rsidRPr="00984DDA">
              <w:rPr>
                <w:rFonts w:ascii="Times New Roman" w:eastAsia="Times New Roman" w:hAnsi="Times New Roman" w:cs="Times New Roman"/>
                <w:color w:val="000000"/>
                <w:sz w:val="24"/>
                <w:szCs w:val="24"/>
              </w:rPr>
              <w:t>АКБ "Резерв"</w:t>
            </w:r>
            <w:r w:rsidRPr="00984DDA">
              <w:rPr>
                <w:rFonts w:ascii="Times New Roman" w:eastAsia="Times New Roman" w:hAnsi="Times New Roman" w:cs="Times New Roman"/>
                <w:color w:val="000000"/>
                <w:sz w:val="24"/>
                <w:szCs w:val="24"/>
              </w:rPr>
              <w:br/>
            </w:r>
            <w:r w:rsidRPr="00984DDA">
              <w:rPr>
                <w:rFonts w:ascii="Times New Roman" w:hAnsi="Times New Roman" w:cs="Times New Roman"/>
                <w:color w:val="000000"/>
                <w:sz w:val="24"/>
                <w:szCs w:val="24"/>
              </w:rPr>
              <w:t xml:space="preserve">К/с </w:t>
            </w:r>
            <w:r w:rsidRPr="00984DDA">
              <w:rPr>
                <w:rFonts w:ascii="Times New Roman" w:eastAsia="Times New Roman" w:hAnsi="Times New Roman" w:cs="Times New Roman"/>
                <w:color w:val="000000"/>
                <w:sz w:val="24"/>
                <w:szCs w:val="24"/>
              </w:rPr>
              <w:t>30101810600000000957</w:t>
            </w:r>
            <w:r w:rsidRPr="00984DDA">
              <w:rPr>
                <w:rFonts w:ascii="Times New Roman" w:eastAsia="Times New Roman" w:hAnsi="Times New Roman" w:cs="Times New Roman"/>
                <w:color w:val="000000"/>
                <w:sz w:val="24"/>
                <w:szCs w:val="24"/>
              </w:rPr>
              <w:br/>
            </w:r>
            <w:r w:rsidRPr="00984DDA">
              <w:rPr>
                <w:rFonts w:ascii="Times New Roman" w:hAnsi="Times New Roman" w:cs="Times New Roman"/>
                <w:color w:val="000000"/>
                <w:sz w:val="24"/>
                <w:szCs w:val="24"/>
              </w:rPr>
              <w:t xml:space="preserve">БИК </w:t>
            </w:r>
            <w:r w:rsidRPr="00984DDA">
              <w:rPr>
                <w:rFonts w:ascii="Times New Roman" w:eastAsia="Times New Roman" w:hAnsi="Times New Roman" w:cs="Times New Roman"/>
                <w:color w:val="000000"/>
                <w:sz w:val="24"/>
                <w:szCs w:val="24"/>
              </w:rPr>
              <w:t>044525957</w:t>
            </w:r>
            <w:r w:rsidRPr="00984DDA">
              <w:rPr>
                <w:rFonts w:ascii="Times New Roman" w:eastAsia="Times New Roman" w:hAnsi="Times New Roman" w:cs="Times New Roman"/>
                <w:color w:val="000000"/>
                <w:sz w:val="24"/>
                <w:szCs w:val="24"/>
              </w:rPr>
              <w:br/>
            </w:r>
            <w:r w:rsidRPr="00984DDA">
              <w:rPr>
                <w:rFonts w:ascii="Times New Roman" w:hAnsi="Times New Roman" w:cs="Times New Roman"/>
                <w:color w:val="000000"/>
                <w:sz w:val="24"/>
                <w:szCs w:val="24"/>
              </w:rPr>
              <w:t xml:space="preserve">Тел.: </w:t>
            </w:r>
            <w:r w:rsidRPr="00984DDA">
              <w:rPr>
                <w:rFonts w:ascii="Times New Roman" w:eastAsia="Times New Roman" w:hAnsi="Times New Roman" w:cs="Times New Roman"/>
                <w:color w:val="000000"/>
                <w:sz w:val="24"/>
                <w:szCs w:val="24"/>
              </w:rPr>
              <w:t>8 (495) 123 45 67</w:t>
            </w:r>
            <w:r w:rsidRPr="00984DDA">
              <w:rPr>
                <w:rFonts w:ascii="Times New Roman" w:eastAsia="Times New Roman" w:hAnsi="Times New Roman" w:cs="Times New Roman"/>
                <w:color w:val="000000"/>
                <w:sz w:val="24"/>
                <w:szCs w:val="24"/>
              </w:rPr>
              <w:br/>
            </w:r>
            <w:r w:rsidRPr="00984DDA">
              <w:rPr>
                <w:rFonts w:ascii="Times New Roman" w:hAnsi="Times New Roman" w:cs="Times New Roman"/>
                <w:color w:val="000000"/>
                <w:sz w:val="24"/>
                <w:szCs w:val="24"/>
              </w:rPr>
              <w:lastRenderedPageBreak/>
              <w:t xml:space="preserve">Факс: </w:t>
            </w:r>
            <w:r w:rsidRPr="00984DDA">
              <w:rPr>
                <w:rFonts w:ascii="Times New Roman" w:eastAsia="Times New Roman" w:hAnsi="Times New Roman" w:cs="Times New Roman"/>
                <w:color w:val="000000"/>
                <w:sz w:val="24"/>
                <w:szCs w:val="24"/>
              </w:rPr>
              <w:t>8(800)2007727</w:t>
            </w:r>
            <w:r w:rsidRPr="00984DDA">
              <w:rPr>
                <w:rFonts w:ascii="Times New Roman" w:eastAsia="Times New Roman" w:hAnsi="Times New Roman" w:cs="Times New Roman"/>
                <w:color w:val="000000"/>
                <w:sz w:val="24"/>
                <w:szCs w:val="24"/>
              </w:rPr>
              <w:br/>
            </w:r>
            <w:r w:rsidRPr="00984DDA">
              <w:rPr>
                <w:rFonts w:ascii="Times New Roman" w:hAnsi="Times New Roman" w:cs="Times New Roman"/>
                <w:color w:val="000000"/>
                <w:sz w:val="24"/>
                <w:szCs w:val="24"/>
              </w:rPr>
              <w:t xml:space="preserve">e-mail: </w:t>
            </w:r>
            <w:r w:rsidRPr="00984DDA">
              <w:rPr>
                <w:rFonts w:ascii="Times New Roman" w:eastAsia="Times New Roman" w:hAnsi="Times New Roman" w:cs="Times New Roman"/>
                <w:color w:val="000000"/>
                <w:sz w:val="24"/>
                <w:szCs w:val="24"/>
              </w:rPr>
              <w:t>pochta@md.ru</w:t>
            </w:r>
          </w:p>
        </w:tc>
        <w:tc>
          <w:tcPr>
            <w:tcW w:w="284" w:type="dxa"/>
          </w:tcPr>
          <w:p w:rsidR="00621AD8" w:rsidRPr="00984DDA" w:rsidRDefault="00621AD8" w:rsidP="00621AD8">
            <w:pPr>
              <w:spacing w:before="200" w:after="0" w:line="240" w:lineRule="auto"/>
              <w:rPr>
                <w:rFonts w:ascii="Times New Roman" w:hAnsi="Times New Roman" w:cs="Times New Roman"/>
                <w:sz w:val="24"/>
                <w:szCs w:val="24"/>
              </w:rPr>
            </w:pPr>
          </w:p>
        </w:tc>
        <w:tc>
          <w:tcPr>
            <w:tcW w:w="3969" w:type="dxa"/>
            <w:gridSpan w:val="3"/>
          </w:tcPr>
          <w:p w:rsidR="00621AD8" w:rsidRPr="00984DDA" w:rsidRDefault="00621AD8" w:rsidP="00621AD8">
            <w:pPr>
              <w:tabs>
                <w:tab w:val="left" w:pos="144"/>
              </w:tabs>
              <w:spacing w:before="200" w:after="0" w:line="240" w:lineRule="auto"/>
              <w:rPr>
                <w:rFonts w:ascii="Times New Roman" w:hAnsi="Times New Roman" w:cs="Times New Roman"/>
                <w:sz w:val="24"/>
                <w:szCs w:val="24"/>
              </w:rPr>
            </w:pPr>
            <w:r w:rsidRPr="00984DDA">
              <w:rPr>
                <w:rFonts w:ascii="Times New Roman" w:hAnsi="Times New Roman" w:cs="Times New Roman"/>
                <w:color w:val="000000"/>
                <w:sz w:val="24"/>
                <w:szCs w:val="24"/>
              </w:rPr>
              <w:t>Работник:</w:t>
            </w:r>
            <w:r w:rsidRPr="00984DDA">
              <w:rPr>
                <w:rFonts w:ascii="Times New Roman" w:hAnsi="Times New Roman" w:cs="Times New Roman"/>
                <w:color w:val="000000"/>
                <w:sz w:val="24"/>
                <w:szCs w:val="24"/>
              </w:rPr>
              <w:br/>
            </w:r>
            <w:r w:rsidRPr="00984DDA">
              <w:rPr>
                <w:rFonts w:ascii="Times New Roman" w:eastAsia="Times New Roman" w:hAnsi="Times New Roman" w:cs="Times New Roman"/>
                <w:color w:val="000000"/>
                <w:sz w:val="24"/>
                <w:szCs w:val="24"/>
              </w:rPr>
              <w:t>Иванова Марина Евгеньевна</w:t>
            </w:r>
            <w:r w:rsidRPr="00984DDA">
              <w:rPr>
                <w:rFonts w:ascii="Times New Roman" w:eastAsia="Times New Roman" w:hAnsi="Times New Roman" w:cs="Times New Roman"/>
                <w:color w:val="000000"/>
                <w:sz w:val="24"/>
                <w:szCs w:val="24"/>
              </w:rPr>
              <w:br/>
            </w:r>
            <w:r w:rsidRPr="00984DDA">
              <w:rPr>
                <w:rFonts w:ascii="Times New Roman" w:hAnsi="Times New Roman" w:cs="Times New Roman"/>
                <w:color w:val="000000"/>
                <w:sz w:val="24"/>
                <w:szCs w:val="24"/>
              </w:rPr>
              <w:t xml:space="preserve">Паспорт: серия </w:t>
            </w:r>
            <w:r w:rsidRPr="00984DDA">
              <w:rPr>
                <w:rFonts w:ascii="Times New Roman" w:eastAsia="Times New Roman" w:hAnsi="Times New Roman" w:cs="Times New Roman"/>
                <w:color w:val="000000"/>
                <w:sz w:val="24"/>
                <w:szCs w:val="24"/>
              </w:rPr>
              <w:t>46 00</w:t>
            </w:r>
            <w:r w:rsidRPr="00984DDA">
              <w:rPr>
                <w:rFonts w:ascii="Times New Roman" w:hAnsi="Times New Roman" w:cs="Times New Roman"/>
                <w:color w:val="000000"/>
                <w:sz w:val="24"/>
                <w:szCs w:val="24"/>
              </w:rPr>
              <w:t xml:space="preserve"> № </w:t>
            </w:r>
            <w:r w:rsidRPr="00984DDA">
              <w:rPr>
                <w:rFonts w:ascii="Times New Roman" w:eastAsia="Times New Roman" w:hAnsi="Times New Roman" w:cs="Times New Roman"/>
                <w:color w:val="000000"/>
                <w:sz w:val="24"/>
                <w:szCs w:val="24"/>
              </w:rPr>
              <w:t>101510</w:t>
            </w:r>
            <w:r w:rsidRPr="00984DDA">
              <w:rPr>
                <w:rFonts w:ascii="Times New Roman" w:eastAsia="Times New Roman" w:hAnsi="Times New Roman" w:cs="Times New Roman"/>
                <w:color w:val="000000"/>
                <w:sz w:val="24"/>
                <w:szCs w:val="24"/>
              </w:rPr>
              <w:br/>
            </w:r>
            <w:r w:rsidRPr="00984DDA">
              <w:rPr>
                <w:rFonts w:ascii="Times New Roman" w:hAnsi="Times New Roman" w:cs="Times New Roman"/>
                <w:color w:val="000000"/>
                <w:sz w:val="24"/>
                <w:szCs w:val="24"/>
              </w:rPr>
              <w:t xml:space="preserve">выдан </w:t>
            </w:r>
            <w:r w:rsidRPr="00984DDA">
              <w:rPr>
                <w:rFonts w:ascii="Times New Roman" w:eastAsia="Times New Roman" w:hAnsi="Times New Roman" w:cs="Times New Roman"/>
                <w:color w:val="000000"/>
                <w:sz w:val="24"/>
                <w:szCs w:val="24"/>
              </w:rPr>
              <w:t>Отделением по району Тропарево-Никулино ОУФМС России по г. Москве 20.03.2000</w:t>
            </w:r>
            <w:r w:rsidRPr="00984DDA">
              <w:rPr>
                <w:rFonts w:ascii="Times New Roman" w:eastAsia="Times New Roman" w:hAnsi="Times New Roman" w:cs="Times New Roman"/>
                <w:color w:val="000000"/>
                <w:sz w:val="24"/>
                <w:szCs w:val="24"/>
              </w:rPr>
              <w:br/>
            </w:r>
            <w:r w:rsidRPr="00984DDA">
              <w:rPr>
                <w:rFonts w:ascii="Times New Roman" w:hAnsi="Times New Roman" w:cs="Times New Roman"/>
                <w:color w:val="000000"/>
                <w:sz w:val="24"/>
                <w:szCs w:val="24"/>
              </w:rPr>
              <w:t xml:space="preserve">Адрес: </w:t>
            </w:r>
            <w:r w:rsidRPr="00984DDA">
              <w:rPr>
                <w:rFonts w:ascii="Times New Roman" w:eastAsia="Times New Roman" w:hAnsi="Times New Roman" w:cs="Times New Roman"/>
                <w:color w:val="000000"/>
                <w:sz w:val="24"/>
                <w:szCs w:val="24"/>
              </w:rPr>
              <w:t>119602, г. Москва, ул. Академика Анохина, д. 28, к. 2, кв. 48</w:t>
            </w:r>
          </w:p>
        </w:tc>
      </w:tr>
      <w:tr w:rsidR="00621AD8" w:rsidRPr="00984DDA" w:rsidTr="00621AD8">
        <w:trPr>
          <w:trHeight w:val="270"/>
        </w:trPr>
        <w:tc>
          <w:tcPr>
            <w:tcW w:w="5211" w:type="dxa"/>
            <w:gridSpan w:val="3"/>
          </w:tcPr>
          <w:p w:rsidR="00621AD8" w:rsidRPr="00984DDA" w:rsidRDefault="00621AD8" w:rsidP="00621AD8">
            <w:pPr>
              <w:spacing w:before="200" w:after="0" w:line="240" w:lineRule="auto"/>
              <w:rPr>
                <w:rFonts w:ascii="Times New Roman" w:hAnsi="Times New Roman" w:cs="Times New Roman"/>
                <w:b/>
                <w:sz w:val="24"/>
                <w:szCs w:val="24"/>
              </w:rPr>
            </w:pPr>
          </w:p>
        </w:tc>
        <w:tc>
          <w:tcPr>
            <w:tcW w:w="284" w:type="dxa"/>
          </w:tcPr>
          <w:p w:rsidR="00621AD8" w:rsidRPr="00984DDA" w:rsidRDefault="00621AD8" w:rsidP="00621AD8">
            <w:pPr>
              <w:spacing w:before="200" w:after="0" w:line="240" w:lineRule="auto"/>
              <w:rPr>
                <w:rFonts w:ascii="Times New Roman" w:hAnsi="Times New Roman" w:cs="Times New Roman"/>
                <w:sz w:val="24"/>
                <w:szCs w:val="24"/>
              </w:rPr>
            </w:pPr>
          </w:p>
        </w:tc>
        <w:tc>
          <w:tcPr>
            <w:tcW w:w="3969" w:type="dxa"/>
            <w:gridSpan w:val="3"/>
          </w:tcPr>
          <w:p w:rsidR="00621AD8" w:rsidRPr="00984DDA" w:rsidRDefault="00621AD8" w:rsidP="00621AD8">
            <w:pPr>
              <w:spacing w:before="200" w:after="0" w:line="240" w:lineRule="auto"/>
              <w:rPr>
                <w:rFonts w:ascii="Times New Roman" w:hAnsi="Times New Roman" w:cs="Times New Roman"/>
                <w:sz w:val="24"/>
                <w:szCs w:val="24"/>
              </w:rPr>
            </w:pPr>
          </w:p>
        </w:tc>
      </w:tr>
      <w:tr w:rsidR="00621AD8" w:rsidRPr="00984DDA" w:rsidTr="00621AD8">
        <w:trPr>
          <w:trHeight w:val="270"/>
        </w:trPr>
        <w:tc>
          <w:tcPr>
            <w:tcW w:w="5211" w:type="dxa"/>
            <w:gridSpan w:val="3"/>
          </w:tcPr>
          <w:p w:rsidR="00621AD8" w:rsidRPr="00984DDA" w:rsidRDefault="00621AD8" w:rsidP="00621AD8">
            <w:pPr>
              <w:spacing w:before="200" w:after="0" w:line="240" w:lineRule="auto"/>
              <w:rPr>
                <w:rFonts w:ascii="Times New Roman" w:hAnsi="Times New Roman" w:cs="Times New Roman"/>
                <w:sz w:val="24"/>
                <w:szCs w:val="24"/>
              </w:rPr>
            </w:pPr>
            <w:r w:rsidRPr="00984DDA">
              <w:rPr>
                <w:rFonts w:ascii="Times New Roman" w:hAnsi="Times New Roman" w:cs="Times New Roman"/>
                <w:b/>
                <w:color w:val="000000"/>
                <w:sz w:val="24"/>
                <w:szCs w:val="24"/>
              </w:rPr>
              <w:t>Подписи Сторон:</w:t>
            </w:r>
          </w:p>
        </w:tc>
        <w:tc>
          <w:tcPr>
            <w:tcW w:w="284" w:type="dxa"/>
          </w:tcPr>
          <w:p w:rsidR="00621AD8" w:rsidRPr="00984DDA" w:rsidRDefault="00621AD8" w:rsidP="00621AD8">
            <w:pPr>
              <w:spacing w:before="200" w:after="0" w:line="240" w:lineRule="auto"/>
              <w:rPr>
                <w:rFonts w:ascii="Times New Roman" w:hAnsi="Times New Roman" w:cs="Times New Roman"/>
                <w:sz w:val="24"/>
                <w:szCs w:val="24"/>
              </w:rPr>
            </w:pPr>
          </w:p>
        </w:tc>
        <w:tc>
          <w:tcPr>
            <w:tcW w:w="3969" w:type="dxa"/>
            <w:gridSpan w:val="3"/>
          </w:tcPr>
          <w:p w:rsidR="00621AD8" w:rsidRPr="00984DDA" w:rsidRDefault="00621AD8" w:rsidP="00621AD8">
            <w:pPr>
              <w:spacing w:before="200" w:after="0" w:line="240" w:lineRule="auto"/>
              <w:rPr>
                <w:rFonts w:ascii="Times New Roman" w:hAnsi="Times New Roman" w:cs="Times New Roman"/>
                <w:sz w:val="24"/>
                <w:szCs w:val="24"/>
              </w:rPr>
            </w:pPr>
          </w:p>
        </w:tc>
      </w:tr>
      <w:tr w:rsidR="00621AD8" w:rsidRPr="00984DDA" w:rsidTr="00621AD8">
        <w:trPr>
          <w:trHeight w:val="204"/>
        </w:trPr>
        <w:tc>
          <w:tcPr>
            <w:tcW w:w="5211" w:type="dxa"/>
            <w:gridSpan w:val="3"/>
          </w:tcPr>
          <w:p w:rsidR="00621AD8" w:rsidRPr="00984DDA" w:rsidRDefault="00621AD8" w:rsidP="00621AD8">
            <w:pPr>
              <w:spacing w:before="200" w:after="0" w:line="240" w:lineRule="auto"/>
              <w:rPr>
                <w:rFonts w:ascii="Times New Roman" w:hAnsi="Times New Roman" w:cs="Times New Roman"/>
                <w:sz w:val="24"/>
                <w:szCs w:val="24"/>
              </w:rPr>
            </w:pPr>
          </w:p>
        </w:tc>
        <w:tc>
          <w:tcPr>
            <w:tcW w:w="284" w:type="dxa"/>
          </w:tcPr>
          <w:p w:rsidR="00621AD8" w:rsidRPr="00984DDA" w:rsidRDefault="00621AD8" w:rsidP="00621AD8">
            <w:pPr>
              <w:spacing w:before="200" w:after="0" w:line="240" w:lineRule="auto"/>
              <w:rPr>
                <w:rFonts w:ascii="Times New Roman" w:hAnsi="Times New Roman" w:cs="Times New Roman"/>
                <w:sz w:val="24"/>
                <w:szCs w:val="24"/>
              </w:rPr>
            </w:pPr>
          </w:p>
        </w:tc>
        <w:tc>
          <w:tcPr>
            <w:tcW w:w="3969" w:type="dxa"/>
            <w:gridSpan w:val="3"/>
          </w:tcPr>
          <w:p w:rsidR="00621AD8" w:rsidRPr="00984DDA" w:rsidRDefault="00621AD8" w:rsidP="00621AD8">
            <w:pPr>
              <w:spacing w:before="200" w:after="0" w:line="240" w:lineRule="auto"/>
              <w:rPr>
                <w:rFonts w:ascii="Times New Roman" w:hAnsi="Times New Roman" w:cs="Times New Roman"/>
                <w:sz w:val="24"/>
                <w:szCs w:val="24"/>
              </w:rPr>
            </w:pPr>
          </w:p>
        </w:tc>
      </w:tr>
      <w:tr w:rsidR="00621AD8" w:rsidRPr="00984DDA" w:rsidTr="00621AD8">
        <w:trPr>
          <w:trHeight w:val="462"/>
        </w:trPr>
        <w:tc>
          <w:tcPr>
            <w:tcW w:w="5211" w:type="dxa"/>
            <w:gridSpan w:val="3"/>
          </w:tcPr>
          <w:p w:rsidR="00621AD8" w:rsidRPr="00984DDA" w:rsidRDefault="00621AD8" w:rsidP="00621AD8">
            <w:pPr>
              <w:spacing w:before="200" w:after="0" w:line="240" w:lineRule="auto"/>
              <w:rPr>
                <w:rFonts w:ascii="Times New Roman" w:hAnsi="Times New Roman" w:cs="Times New Roman"/>
                <w:sz w:val="24"/>
                <w:szCs w:val="24"/>
              </w:rPr>
            </w:pPr>
            <w:r w:rsidRPr="00984DDA">
              <w:rPr>
                <w:rFonts w:ascii="Times New Roman" w:hAnsi="Times New Roman" w:cs="Times New Roman"/>
                <w:color w:val="000000"/>
                <w:sz w:val="24"/>
                <w:szCs w:val="24"/>
              </w:rPr>
              <w:t>Работодатель:</w:t>
            </w:r>
          </w:p>
        </w:tc>
        <w:tc>
          <w:tcPr>
            <w:tcW w:w="284" w:type="dxa"/>
          </w:tcPr>
          <w:p w:rsidR="00621AD8" w:rsidRPr="00984DDA" w:rsidRDefault="00621AD8" w:rsidP="00621AD8">
            <w:pPr>
              <w:spacing w:before="200" w:after="0" w:line="240" w:lineRule="auto"/>
              <w:rPr>
                <w:rFonts w:ascii="Times New Roman" w:hAnsi="Times New Roman" w:cs="Times New Roman"/>
                <w:sz w:val="24"/>
                <w:szCs w:val="24"/>
              </w:rPr>
            </w:pPr>
          </w:p>
        </w:tc>
        <w:tc>
          <w:tcPr>
            <w:tcW w:w="3969" w:type="dxa"/>
            <w:gridSpan w:val="3"/>
          </w:tcPr>
          <w:p w:rsidR="00621AD8" w:rsidRPr="00984DDA" w:rsidRDefault="00621AD8" w:rsidP="00621AD8">
            <w:pPr>
              <w:spacing w:before="200" w:after="0" w:line="240" w:lineRule="auto"/>
              <w:rPr>
                <w:rFonts w:ascii="Times New Roman" w:hAnsi="Times New Roman" w:cs="Times New Roman"/>
                <w:sz w:val="24"/>
                <w:szCs w:val="24"/>
              </w:rPr>
            </w:pPr>
            <w:r w:rsidRPr="00984DDA">
              <w:rPr>
                <w:rFonts w:ascii="Times New Roman" w:hAnsi="Times New Roman" w:cs="Times New Roman"/>
                <w:color w:val="000000"/>
                <w:sz w:val="24"/>
                <w:szCs w:val="24"/>
              </w:rPr>
              <w:t>Работник:</w:t>
            </w:r>
          </w:p>
        </w:tc>
      </w:tr>
      <w:tr w:rsidR="00621AD8" w:rsidRPr="00984DDA" w:rsidTr="00621AD8">
        <w:trPr>
          <w:trHeight w:val="462"/>
        </w:trPr>
        <w:tc>
          <w:tcPr>
            <w:tcW w:w="1809" w:type="dxa"/>
            <w:vAlign w:val="bottom"/>
          </w:tcPr>
          <w:p w:rsidR="00621AD8" w:rsidRPr="00984DDA" w:rsidRDefault="00621AD8" w:rsidP="00621AD8">
            <w:pPr>
              <w:spacing w:before="200" w:after="0" w:line="240" w:lineRule="auto"/>
              <w:rPr>
                <w:rFonts w:ascii="Times New Roman" w:hAnsi="Times New Roman" w:cs="Times New Roman"/>
                <w:sz w:val="24"/>
                <w:szCs w:val="24"/>
              </w:rPr>
            </w:pPr>
            <w:r w:rsidRPr="00984DDA">
              <w:rPr>
                <w:rFonts w:ascii="Times New Roman" w:eastAsia="Times New Roman" w:hAnsi="Times New Roman" w:cs="Times New Roman"/>
                <w:color w:val="000000"/>
                <w:sz w:val="24"/>
                <w:szCs w:val="24"/>
              </w:rPr>
              <w:t>Генеральный директор</w:t>
            </w:r>
          </w:p>
        </w:tc>
        <w:tc>
          <w:tcPr>
            <w:tcW w:w="1701" w:type="dxa"/>
            <w:vAlign w:val="bottom"/>
          </w:tcPr>
          <w:p w:rsidR="00621AD8" w:rsidRPr="00984DDA" w:rsidRDefault="00621AD8" w:rsidP="00621AD8">
            <w:pPr>
              <w:spacing w:before="200" w:after="0" w:line="240" w:lineRule="auto"/>
              <w:jc w:val="center"/>
              <w:rPr>
                <w:rFonts w:ascii="Times New Roman" w:hAnsi="Times New Roman" w:cs="Times New Roman"/>
                <w:sz w:val="24"/>
                <w:szCs w:val="24"/>
              </w:rPr>
            </w:pPr>
            <w:r w:rsidRPr="00984DDA">
              <w:rPr>
                <w:rFonts w:ascii="Times New Roman" w:hAnsi="Times New Roman" w:cs="Times New Roman"/>
                <w:color w:val="000000"/>
                <w:sz w:val="24"/>
                <w:szCs w:val="24"/>
              </w:rPr>
              <w:t>_____________</w:t>
            </w:r>
          </w:p>
        </w:tc>
        <w:tc>
          <w:tcPr>
            <w:tcW w:w="1701" w:type="dxa"/>
            <w:vAlign w:val="bottom"/>
          </w:tcPr>
          <w:p w:rsidR="00621AD8" w:rsidRPr="00984DDA" w:rsidRDefault="00621AD8" w:rsidP="00621AD8">
            <w:pPr>
              <w:spacing w:before="200" w:after="0" w:line="240" w:lineRule="auto"/>
              <w:rPr>
                <w:rFonts w:ascii="Times New Roman" w:hAnsi="Times New Roman" w:cs="Times New Roman"/>
                <w:sz w:val="24"/>
                <w:szCs w:val="24"/>
              </w:rPr>
            </w:pPr>
            <w:r w:rsidRPr="00984DDA">
              <w:rPr>
                <w:rFonts w:ascii="Times New Roman" w:eastAsia="Times New Roman" w:hAnsi="Times New Roman" w:cs="Times New Roman"/>
                <w:color w:val="000000"/>
                <w:sz w:val="24"/>
                <w:szCs w:val="24"/>
              </w:rPr>
              <w:t>А.И. Петров</w:t>
            </w:r>
          </w:p>
        </w:tc>
        <w:tc>
          <w:tcPr>
            <w:tcW w:w="284" w:type="dxa"/>
          </w:tcPr>
          <w:p w:rsidR="00621AD8" w:rsidRPr="00984DDA" w:rsidRDefault="00621AD8" w:rsidP="00621AD8">
            <w:pPr>
              <w:spacing w:before="200" w:after="0" w:line="240" w:lineRule="auto"/>
              <w:rPr>
                <w:rFonts w:ascii="Times New Roman" w:hAnsi="Times New Roman" w:cs="Times New Roman"/>
                <w:sz w:val="24"/>
                <w:szCs w:val="24"/>
              </w:rPr>
            </w:pPr>
          </w:p>
        </w:tc>
        <w:tc>
          <w:tcPr>
            <w:tcW w:w="1701" w:type="dxa"/>
            <w:vAlign w:val="bottom"/>
          </w:tcPr>
          <w:p w:rsidR="00621AD8" w:rsidRPr="00984DDA" w:rsidRDefault="00621AD8" w:rsidP="00621AD8">
            <w:pPr>
              <w:spacing w:before="200" w:after="0" w:line="240" w:lineRule="auto"/>
              <w:jc w:val="center"/>
              <w:rPr>
                <w:rFonts w:ascii="Times New Roman" w:hAnsi="Times New Roman" w:cs="Times New Roman"/>
                <w:sz w:val="24"/>
                <w:szCs w:val="24"/>
              </w:rPr>
            </w:pPr>
            <w:r w:rsidRPr="00984DDA">
              <w:rPr>
                <w:rFonts w:ascii="Times New Roman" w:hAnsi="Times New Roman" w:cs="Times New Roman"/>
                <w:color w:val="000000"/>
                <w:sz w:val="24"/>
                <w:szCs w:val="24"/>
              </w:rPr>
              <w:t>_____________</w:t>
            </w:r>
          </w:p>
        </w:tc>
        <w:tc>
          <w:tcPr>
            <w:tcW w:w="2268" w:type="dxa"/>
            <w:gridSpan w:val="2"/>
            <w:vAlign w:val="bottom"/>
          </w:tcPr>
          <w:p w:rsidR="00621AD8" w:rsidRPr="00984DDA" w:rsidRDefault="00621AD8" w:rsidP="00621AD8">
            <w:pPr>
              <w:spacing w:before="200" w:after="0" w:line="240" w:lineRule="auto"/>
              <w:rPr>
                <w:rFonts w:ascii="Times New Roman" w:hAnsi="Times New Roman" w:cs="Times New Roman"/>
                <w:sz w:val="24"/>
                <w:szCs w:val="24"/>
              </w:rPr>
            </w:pPr>
            <w:r w:rsidRPr="00984DDA">
              <w:rPr>
                <w:rFonts w:ascii="Times New Roman" w:eastAsia="Times New Roman" w:hAnsi="Times New Roman" w:cs="Times New Roman"/>
                <w:color w:val="000000"/>
                <w:sz w:val="24"/>
                <w:szCs w:val="24"/>
              </w:rPr>
              <w:t>М.Е. Иванова</w:t>
            </w:r>
          </w:p>
        </w:tc>
      </w:tr>
      <w:tr w:rsidR="00621AD8" w:rsidRPr="00984DDA" w:rsidTr="00621AD8">
        <w:trPr>
          <w:trHeight w:val="462"/>
        </w:trPr>
        <w:tc>
          <w:tcPr>
            <w:tcW w:w="1809" w:type="dxa"/>
            <w:vAlign w:val="bottom"/>
          </w:tcPr>
          <w:p w:rsidR="00621AD8" w:rsidRPr="00984DDA" w:rsidRDefault="00621AD8" w:rsidP="00621AD8">
            <w:pPr>
              <w:spacing w:before="200" w:after="0" w:line="240" w:lineRule="auto"/>
              <w:rPr>
                <w:rFonts w:ascii="Times New Roman" w:hAnsi="Times New Roman" w:cs="Times New Roman"/>
                <w:sz w:val="24"/>
                <w:szCs w:val="24"/>
              </w:rPr>
            </w:pPr>
          </w:p>
        </w:tc>
        <w:tc>
          <w:tcPr>
            <w:tcW w:w="1701" w:type="dxa"/>
            <w:vAlign w:val="bottom"/>
          </w:tcPr>
          <w:p w:rsidR="00621AD8" w:rsidRPr="00984DDA" w:rsidRDefault="00621AD8" w:rsidP="00621AD8">
            <w:pPr>
              <w:spacing w:before="200" w:after="0" w:line="240" w:lineRule="auto"/>
              <w:jc w:val="center"/>
              <w:rPr>
                <w:rFonts w:ascii="Times New Roman" w:hAnsi="Times New Roman" w:cs="Times New Roman"/>
                <w:sz w:val="24"/>
                <w:szCs w:val="24"/>
              </w:rPr>
            </w:pPr>
            <w:r w:rsidRPr="00984DDA">
              <w:rPr>
                <w:rFonts w:ascii="Times New Roman" w:eastAsia="Times New Roman" w:hAnsi="Times New Roman" w:cs="Times New Roman"/>
                <w:color w:val="000000"/>
                <w:sz w:val="24"/>
                <w:szCs w:val="24"/>
              </w:rPr>
              <w:t>М.П.</w:t>
            </w:r>
          </w:p>
        </w:tc>
        <w:tc>
          <w:tcPr>
            <w:tcW w:w="1701" w:type="dxa"/>
            <w:vAlign w:val="bottom"/>
          </w:tcPr>
          <w:p w:rsidR="00621AD8" w:rsidRPr="00984DDA" w:rsidRDefault="00621AD8" w:rsidP="00621AD8">
            <w:pPr>
              <w:spacing w:before="200" w:after="0" w:line="240" w:lineRule="auto"/>
              <w:rPr>
                <w:rFonts w:ascii="Times New Roman" w:hAnsi="Times New Roman" w:cs="Times New Roman"/>
                <w:sz w:val="24"/>
                <w:szCs w:val="24"/>
              </w:rPr>
            </w:pPr>
          </w:p>
        </w:tc>
        <w:tc>
          <w:tcPr>
            <w:tcW w:w="284" w:type="dxa"/>
          </w:tcPr>
          <w:p w:rsidR="00621AD8" w:rsidRPr="00984DDA" w:rsidRDefault="00621AD8" w:rsidP="00621AD8">
            <w:pPr>
              <w:spacing w:before="200" w:after="0" w:line="240" w:lineRule="auto"/>
              <w:rPr>
                <w:rFonts w:ascii="Times New Roman" w:hAnsi="Times New Roman" w:cs="Times New Roman"/>
                <w:sz w:val="24"/>
                <w:szCs w:val="24"/>
              </w:rPr>
            </w:pPr>
          </w:p>
        </w:tc>
        <w:tc>
          <w:tcPr>
            <w:tcW w:w="1701" w:type="dxa"/>
            <w:vAlign w:val="bottom"/>
          </w:tcPr>
          <w:p w:rsidR="00621AD8" w:rsidRPr="00984DDA" w:rsidRDefault="00621AD8" w:rsidP="00621AD8">
            <w:pPr>
              <w:spacing w:before="200" w:after="0" w:line="240" w:lineRule="auto"/>
              <w:jc w:val="center"/>
              <w:rPr>
                <w:rFonts w:ascii="Times New Roman" w:hAnsi="Times New Roman" w:cs="Times New Roman"/>
                <w:sz w:val="24"/>
                <w:szCs w:val="24"/>
              </w:rPr>
            </w:pPr>
          </w:p>
        </w:tc>
        <w:tc>
          <w:tcPr>
            <w:tcW w:w="2268" w:type="dxa"/>
            <w:gridSpan w:val="2"/>
            <w:vAlign w:val="bottom"/>
          </w:tcPr>
          <w:p w:rsidR="00621AD8" w:rsidRPr="00984DDA" w:rsidRDefault="00621AD8" w:rsidP="00621AD8">
            <w:pPr>
              <w:spacing w:before="200" w:after="0" w:line="240" w:lineRule="auto"/>
              <w:rPr>
                <w:rFonts w:ascii="Times New Roman" w:hAnsi="Times New Roman" w:cs="Times New Roman"/>
                <w:sz w:val="24"/>
                <w:szCs w:val="24"/>
              </w:rPr>
            </w:pPr>
          </w:p>
        </w:tc>
      </w:tr>
    </w:tbl>
    <w:p w:rsidR="00621AD8" w:rsidRPr="00984DDA" w:rsidRDefault="00621AD8" w:rsidP="00621AD8">
      <w:pPr>
        <w:spacing w:before="200" w:after="0" w:line="240" w:lineRule="auto"/>
        <w:rPr>
          <w:rFonts w:ascii="Times New Roman" w:hAnsi="Times New Roman" w:cs="Times New Roman"/>
          <w:sz w:val="24"/>
          <w:szCs w:val="24"/>
        </w:rPr>
      </w:pPr>
    </w:p>
    <w:p w:rsidR="00621AD8" w:rsidRPr="00984DDA" w:rsidRDefault="00621AD8" w:rsidP="00621AD8">
      <w:pPr>
        <w:spacing w:before="200" w:after="0"/>
        <w:rPr>
          <w:rFonts w:ascii="Times New Roman" w:hAnsi="Times New Roman" w:cs="Times New Roman"/>
          <w:sz w:val="24"/>
          <w:szCs w:val="24"/>
        </w:rPr>
      </w:pPr>
      <w:r w:rsidRPr="00984DDA">
        <w:rPr>
          <w:rFonts w:ascii="Times New Roman" w:hAnsi="Times New Roman" w:cs="Times New Roman"/>
          <w:color w:val="000000"/>
          <w:sz w:val="24"/>
          <w:szCs w:val="24"/>
        </w:rPr>
        <w:t>Экземпляр Договора на руки получил:</w:t>
      </w:r>
    </w:p>
    <w:p w:rsidR="00621AD8" w:rsidRPr="00984DDA" w:rsidRDefault="00621AD8" w:rsidP="00621AD8">
      <w:pPr>
        <w:spacing w:before="200" w:after="0" w:line="240" w:lineRule="auto"/>
        <w:jc w:val="right"/>
        <w:rPr>
          <w:rFonts w:ascii="Times New Roman" w:hAnsi="Times New Roman" w:cs="Times New Roman"/>
          <w:sz w:val="24"/>
          <w:szCs w:val="24"/>
        </w:rPr>
      </w:pPr>
      <w:r w:rsidRPr="00984DDA">
        <w:rPr>
          <w:rFonts w:ascii="Times New Roman" w:eastAsia="Times New Roman" w:hAnsi="Times New Roman" w:cs="Times New Roman"/>
          <w:color w:val="000000"/>
          <w:sz w:val="24"/>
          <w:szCs w:val="24"/>
        </w:rPr>
        <w:t>03.10.</w:t>
      </w:r>
      <w:r w:rsidR="00602877">
        <w:rPr>
          <w:rFonts w:ascii="Times New Roman" w:eastAsia="Times New Roman" w:hAnsi="Times New Roman" w:cs="Times New Roman"/>
          <w:color w:val="000000"/>
          <w:sz w:val="24"/>
          <w:szCs w:val="24"/>
        </w:rPr>
        <w:t>2022</w:t>
      </w:r>
      <w:r w:rsidRPr="00984DDA">
        <w:rPr>
          <w:rFonts w:ascii="Times New Roman" w:hAnsi="Times New Roman" w:cs="Times New Roman"/>
          <w:color w:val="000000"/>
          <w:sz w:val="24"/>
          <w:szCs w:val="24"/>
        </w:rPr>
        <w:t xml:space="preserve"> ________________ </w:t>
      </w:r>
      <w:r w:rsidRPr="00984DDA">
        <w:rPr>
          <w:rFonts w:ascii="Times New Roman" w:eastAsia="Times New Roman" w:hAnsi="Times New Roman" w:cs="Times New Roman"/>
          <w:color w:val="000000"/>
          <w:sz w:val="24"/>
          <w:szCs w:val="24"/>
        </w:rPr>
        <w:t>М.Е. Иванова</w:t>
      </w:r>
    </w:p>
    <w:sectPr w:rsidR="00621AD8" w:rsidRPr="00984DDA" w:rsidSect="00621A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61E80"/>
    <w:multiLevelType w:val="multilevel"/>
    <w:tmpl w:val="9A2652F2"/>
    <w:lvl w:ilvl="0">
      <w:start w:val="1"/>
      <w:numFmt w:val="bullet"/>
      <w:lvlText w:val=""/>
      <w:lvlJc w:val="left"/>
      <w:pPr>
        <w:tabs>
          <w:tab w:val="num" w:pos="1068"/>
        </w:tabs>
        <w:ind w:left="1068" w:hanging="360"/>
      </w:pPr>
      <w:rPr>
        <w:rFonts w:ascii="Wingdings" w:hAnsi="Wingdings" w:hint="default"/>
        <w:b w:val="0"/>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DDA"/>
    <w:rsid w:val="00602877"/>
    <w:rsid w:val="00621AD8"/>
    <w:rsid w:val="00883116"/>
    <w:rsid w:val="00984DDA"/>
    <w:rsid w:val="00A97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B2A7F5-3AB7-495C-816D-D58938D4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40C0B"/>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ле ввода"/>
    <w:uiPriority w:val="1"/>
    <w:qFormat/>
    <w:rsid w:val="00AC03D6"/>
    <w:rPr>
      <w:rFonts w:ascii="Arial" w:hAnsi="Arial" w:cs="Times New Roman"/>
      <w:b/>
      <w:bCs/>
      <w:color w:val="FF0000"/>
      <w:sz w:val="20"/>
    </w:rPr>
  </w:style>
  <w:style w:type="character" w:styleId="a4">
    <w:name w:val="annotation reference"/>
    <w:uiPriority w:val="99"/>
    <w:semiHidden/>
    <w:rsid w:val="00793DFF"/>
    <w:rPr>
      <w:sz w:val="16"/>
      <w:szCs w:val="16"/>
    </w:rPr>
  </w:style>
  <w:style w:type="paragraph" w:styleId="a5">
    <w:name w:val="annotation text"/>
    <w:basedOn w:val="a"/>
    <w:link w:val="a6"/>
    <w:uiPriority w:val="99"/>
    <w:rsid w:val="00793DFF"/>
    <w:pPr>
      <w:spacing w:line="240" w:lineRule="auto"/>
    </w:pPr>
    <w:rPr>
      <w:rFonts w:cs="Times New Roman"/>
      <w:sz w:val="20"/>
      <w:szCs w:val="20"/>
    </w:rPr>
  </w:style>
  <w:style w:type="character" w:customStyle="1" w:styleId="a6">
    <w:name w:val="Текст примечания Знак"/>
    <w:link w:val="a5"/>
    <w:uiPriority w:val="99"/>
    <w:locked/>
    <w:rsid w:val="00793DFF"/>
    <w:rPr>
      <w:sz w:val="20"/>
      <w:szCs w:val="20"/>
    </w:rPr>
  </w:style>
  <w:style w:type="paragraph" w:styleId="a7">
    <w:name w:val="Balloon Text"/>
    <w:basedOn w:val="a"/>
    <w:link w:val="a8"/>
    <w:uiPriority w:val="99"/>
    <w:semiHidden/>
    <w:rsid w:val="00793DFF"/>
    <w:pPr>
      <w:spacing w:after="0" w:line="240" w:lineRule="auto"/>
    </w:pPr>
    <w:rPr>
      <w:rFonts w:ascii="Tahoma" w:hAnsi="Tahoma" w:cs="Times New Roman"/>
      <w:sz w:val="16"/>
      <w:szCs w:val="16"/>
    </w:rPr>
  </w:style>
  <w:style w:type="character" w:customStyle="1" w:styleId="a8">
    <w:name w:val="Текст выноски Знак"/>
    <w:link w:val="a7"/>
    <w:uiPriority w:val="99"/>
    <w:semiHidden/>
    <w:locked/>
    <w:rsid w:val="00793DFF"/>
    <w:rPr>
      <w:rFonts w:ascii="Tahoma" w:hAnsi="Tahoma" w:cs="Tahoma"/>
      <w:sz w:val="16"/>
      <w:szCs w:val="16"/>
    </w:rPr>
  </w:style>
  <w:style w:type="paragraph" w:styleId="a9">
    <w:name w:val="annotation subject"/>
    <w:basedOn w:val="a5"/>
    <w:next w:val="a5"/>
    <w:link w:val="aa"/>
    <w:uiPriority w:val="99"/>
    <w:semiHidden/>
    <w:rsid w:val="008361E8"/>
    <w:rPr>
      <w:b/>
      <w:bCs/>
    </w:rPr>
  </w:style>
  <w:style w:type="character" w:customStyle="1" w:styleId="aa">
    <w:name w:val="Тема примечания Знак"/>
    <w:link w:val="a9"/>
    <w:uiPriority w:val="99"/>
    <w:semiHidden/>
    <w:locked/>
    <w:rsid w:val="008361E8"/>
    <w:rPr>
      <w:b/>
      <w:bCs/>
      <w:sz w:val="20"/>
      <w:szCs w:val="20"/>
    </w:rPr>
  </w:style>
  <w:style w:type="paragraph" w:customStyle="1" w:styleId="ConsNormal">
    <w:name w:val="ConsNormal"/>
    <w:rsid w:val="006B13A7"/>
    <w:pPr>
      <w:autoSpaceDE w:val="0"/>
      <w:autoSpaceDN w:val="0"/>
      <w:adjustRightInd w:val="0"/>
      <w:ind w:right="19772" w:firstLine="720"/>
    </w:pPr>
    <w:rPr>
      <w:rFonts w:ascii="Arial" w:eastAsia="Times New Roman" w:hAnsi="Arial" w:cs="Arial"/>
    </w:rPr>
  </w:style>
  <w:style w:type="paragraph" w:customStyle="1" w:styleId="ConsPlusNormal">
    <w:name w:val="ConsPlusNormal"/>
    <w:rsid w:val="00D05FE0"/>
    <w:pPr>
      <w:autoSpaceDE w:val="0"/>
      <w:autoSpaceDN w:val="0"/>
      <w:adjustRightInd w:val="0"/>
      <w:ind w:firstLine="720"/>
    </w:pPr>
    <w:rPr>
      <w:rFonts w:ascii="Arial" w:eastAsia="Times New Roman" w:hAnsi="Arial" w:cs="Arial"/>
    </w:rPr>
  </w:style>
  <w:style w:type="paragraph" w:styleId="2">
    <w:name w:val="Body Text 2"/>
    <w:basedOn w:val="a"/>
    <w:link w:val="20"/>
    <w:rsid w:val="00F56BF3"/>
    <w:pPr>
      <w:spacing w:after="0" w:line="240" w:lineRule="auto"/>
      <w:jc w:val="both"/>
    </w:pPr>
    <w:rPr>
      <w:rFonts w:ascii="Times New Roman" w:eastAsia="Times New Roman" w:hAnsi="Times New Roman" w:cs="Times New Roman"/>
      <w:sz w:val="24"/>
      <w:szCs w:val="24"/>
    </w:rPr>
  </w:style>
  <w:style w:type="character" w:customStyle="1" w:styleId="20">
    <w:name w:val="Основной текст 2 Знак"/>
    <w:link w:val="2"/>
    <w:rsid w:val="00F56BF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2252</Words>
  <Characters>12843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https://lawabc.ru</Company>
  <LinksUpToDate>false</LinksUpToDate>
  <CharactersWithSpaces>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трудового договора парикмахера для ООО</dc:title>
  <dc:subject>Образец трудового договора парикмахера для ООО</dc:subject>
  <dc:creator>https://lawabc.ru</dc:creator>
  <cp:keywords>Образец трудового договора парикмахера для ООО</cp:keywords>
  <dc:description>Образец трудового договора парикмахера для ООО</dc:description>
  <cp:lastModifiedBy>Sergey  Eremeev</cp:lastModifiedBy>
  <cp:revision>4</cp:revision>
  <cp:lastPrinted>1899-12-31T18:00:00Z</cp:lastPrinted>
  <dcterms:created xsi:type="dcterms:W3CDTF">2022-08-29T12:58:00Z</dcterms:created>
  <dcterms:modified xsi:type="dcterms:W3CDTF">2022-08-29T13:00:00Z</dcterms:modified>
  <cp:category>Образец трудового договора парикмахера для ООО</cp:category>
</cp:coreProperties>
</file>