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73" w:rsidRDefault="00135373" w:rsidP="00135373">
      <w:pPr>
        <w:pStyle w:val="ConsPlusNormal"/>
        <w:spacing w:before="300"/>
        <w:jc w:val="right"/>
      </w:pPr>
      <w:r>
        <w:t>Мировое соглашение</w:t>
      </w:r>
    </w:p>
    <w:p w:rsidR="00135373" w:rsidRDefault="00135373" w:rsidP="00135373">
      <w:pPr>
        <w:pStyle w:val="ConsPlusNormal"/>
        <w:jc w:val="right"/>
      </w:pPr>
      <w:r>
        <w:t>(образец заполнения)</w:t>
      </w:r>
    </w:p>
    <w:p w:rsidR="00135373" w:rsidRDefault="00135373" w:rsidP="00135373">
      <w:pPr>
        <w:pStyle w:val="ConsPlusNormal"/>
        <w:jc w:val="both"/>
      </w:pPr>
      <w:bookmarkStart w:id="0" w:name="_GoBack"/>
      <w:bookmarkEnd w:id="0"/>
    </w:p>
    <w:p w:rsidR="00135373" w:rsidRPr="00144131" w:rsidRDefault="00135373" w:rsidP="00135373">
      <w:pPr>
        <w:pStyle w:val="ConsPlusNormal"/>
        <w:jc w:val="right"/>
        <w:rPr>
          <w:b/>
          <w:bCs/>
        </w:rPr>
      </w:pPr>
      <w:r w:rsidRPr="00144131">
        <w:rPr>
          <w:b/>
          <w:bCs/>
        </w:rPr>
        <w:t>В Пресненский районный суд г. Москвы</w:t>
      </w:r>
    </w:p>
    <w:p w:rsidR="00135373" w:rsidRDefault="00135373" w:rsidP="00135373">
      <w:pPr>
        <w:pStyle w:val="ConsPlusNormal"/>
        <w:jc w:val="both"/>
      </w:pPr>
    </w:p>
    <w:p w:rsidR="00135373" w:rsidRDefault="00135373" w:rsidP="00135373">
      <w:pPr>
        <w:pStyle w:val="ConsPlusNormal"/>
        <w:jc w:val="right"/>
      </w:pPr>
      <w:r>
        <w:t>Истец:</w:t>
      </w:r>
    </w:p>
    <w:p w:rsidR="00135373" w:rsidRDefault="00135373" w:rsidP="00135373">
      <w:pPr>
        <w:pStyle w:val="ConsPlusNormal"/>
        <w:jc w:val="right"/>
      </w:pPr>
      <w:r>
        <w:t>Иванов Иван Иванович</w:t>
      </w:r>
    </w:p>
    <w:p w:rsidR="00135373" w:rsidRDefault="00135373" w:rsidP="00135373">
      <w:pPr>
        <w:pStyle w:val="ConsPlusNormal"/>
        <w:jc w:val="right"/>
      </w:pPr>
      <w:r>
        <w:t>123321, Москва,</w:t>
      </w:r>
    </w:p>
    <w:p w:rsidR="00135373" w:rsidRDefault="00135373" w:rsidP="00135373">
      <w:pPr>
        <w:pStyle w:val="ConsPlusNormal"/>
        <w:jc w:val="right"/>
      </w:pPr>
      <w:r>
        <w:t>ул. Башкирская, д. 33, кв. 22,</w:t>
      </w:r>
    </w:p>
    <w:p w:rsidR="00135373" w:rsidRDefault="00135373" w:rsidP="00135373">
      <w:pPr>
        <w:pStyle w:val="ConsPlusNormal"/>
        <w:jc w:val="right"/>
      </w:pPr>
      <w:r>
        <w:t>тел. +1 (234) 432-10-01</w:t>
      </w:r>
    </w:p>
    <w:p w:rsidR="00135373" w:rsidRDefault="00135373" w:rsidP="00135373">
      <w:pPr>
        <w:pStyle w:val="ConsPlusNormal"/>
        <w:jc w:val="both"/>
      </w:pPr>
    </w:p>
    <w:p w:rsidR="00135373" w:rsidRDefault="00135373" w:rsidP="00135373">
      <w:pPr>
        <w:pStyle w:val="ConsPlusNormal"/>
        <w:jc w:val="right"/>
      </w:pPr>
      <w:r>
        <w:t>Ответчик:</w:t>
      </w:r>
    </w:p>
    <w:p w:rsidR="00135373" w:rsidRDefault="00135373" w:rsidP="00135373">
      <w:pPr>
        <w:pStyle w:val="ConsPlusNormal"/>
        <w:jc w:val="right"/>
      </w:pPr>
      <w:r>
        <w:t>Общество с ограниченной ответственностью</w:t>
      </w:r>
    </w:p>
    <w:p w:rsidR="00135373" w:rsidRDefault="00135373" w:rsidP="00135373">
      <w:pPr>
        <w:pStyle w:val="ConsPlusNormal"/>
        <w:jc w:val="right"/>
      </w:pPr>
      <w:r>
        <w:t>"Осень"</w:t>
      </w:r>
    </w:p>
    <w:p w:rsidR="00135373" w:rsidRDefault="00135373" w:rsidP="00135373">
      <w:pPr>
        <w:pStyle w:val="ConsPlusNormal"/>
        <w:jc w:val="right"/>
      </w:pPr>
      <w:r>
        <w:t>ИНН 1233210203, ОГРН 1021031041051</w:t>
      </w:r>
    </w:p>
    <w:p w:rsidR="00135373" w:rsidRDefault="00135373" w:rsidP="00135373">
      <w:pPr>
        <w:pStyle w:val="ConsPlusNormal"/>
        <w:jc w:val="right"/>
      </w:pPr>
      <w:r>
        <w:t>321123, Москва,</w:t>
      </w:r>
    </w:p>
    <w:p w:rsidR="00135373" w:rsidRDefault="00135373" w:rsidP="00135373">
      <w:pPr>
        <w:pStyle w:val="ConsPlusNormal"/>
        <w:jc w:val="right"/>
      </w:pPr>
      <w:r>
        <w:t xml:space="preserve">1-й </w:t>
      </w:r>
      <w:proofErr w:type="spellStart"/>
      <w:r>
        <w:t>Новозаводской</w:t>
      </w:r>
      <w:proofErr w:type="spellEnd"/>
      <w:r>
        <w:t xml:space="preserve"> пер., д. 101</w:t>
      </w:r>
    </w:p>
    <w:p w:rsidR="00135373" w:rsidRDefault="00135373" w:rsidP="00135373">
      <w:pPr>
        <w:pStyle w:val="ConsPlusNormal"/>
        <w:jc w:val="both"/>
      </w:pPr>
    </w:p>
    <w:p w:rsidR="00135373" w:rsidRPr="00144131" w:rsidRDefault="00135373" w:rsidP="00135373">
      <w:pPr>
        <w:pStyle w:val="ConsPlusNormal"/>
        <w:jc w:val="center"/>
        <w:rPr>
          <w:b/>
          <w:bCs/>
        </w:rPr>
      </w:pPr>
      <w:r w:rsidRPr="00144131">
        <w:rPr>
          <w:b/>
          <w:bCs/>
        </w:rPr>
        <w:t>Мировое соглашение</w:t>
      </w:r>
    </w:p>
    <w:p w:rsidR="00135373" w:rsidRPr="00144131" w:rsidRDefault="00135373" w:rsidP="00135373">
      <w:pPr>
        <w:pStyle w:val="ConsPlusNormal"/>
        <w:jc w:val="center"/>
        <w:rPr>
          <w:b/>
          <w:bCs/>
        </w:rPr>
      </w:pPr>
      <w:r w:rsidRPr="00144131">
        <w:rPr>
          <w:b/>
          <w:bCs/>
        </w:rPr>
        <w:t>по гражданскому делу N 02-1111/19 по иску о признании</w:t>
      </w:r>
    </w:p>
    <w:p w:rsidR="00135373" w:rsidRPr="00144131" w:rsidRDefault="00135373" w:rsidP="00135373">
      <w:pPr>
        <w:pStyle w:val="ConsPlusNormal"/>
        <w:jc w:val="center"/>
        <w:rPr>
          <w:b/>
          <w:bCs/>
        </w:rPr>
      </w:pPr>
      <w:r w:rsidRPr="00144131">
        <w:rPr>
          <w:b/>
          <w:bCs/>
        </w:rPr>
        <w:t>увольнения незаконным, восстановлении на работе, взыскании</w:t>
      </w:r>
    </w:p>
    <w:p w:rsidR="00135373" w:rsidRPr="00144131" w:rsidRDefault="00135373" w:rsidP="00135373">
      <w:pPr>
        <w:pStyle w:val="ConsPlusNormal"/>
        <w:jc w:val="center"/>
        <w:rPr>
          <w:b/>
          <w:bCs/>
        </w:rPr>
      </w:pPr>
      <w:r w:rsidRPr="00144131">
        <w:rPr>
          <w:b/>
          <w:bCs/>
        </w:rPr>
        <w:t>среднего заработка за время вынужденного прогула</w:t>
      </w:r>
    </w:p>
    <w:p w:rsidR="00135373" w:rsidRDefault="00135373" w:rsidP="00135373">
      <w:pPr>
        <w:pStyle w:val="ConsPlusNormal"/>
        <w:jc w:val="center"/>
      </w:pPr>
      <w:r w:rsidRPr="00144131">
        <w:rPr>
          <w:b/>
          <w:bCs/>
        </w:rPr>
        <w:t>и компенсации морального вреда</w:t>
      </w:r>
    </w:p>
    <w:p w:rsidR="00135373" w:rsidRDefault="00135373" w:rsidP="00135373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35373" w:rsidTr="008A05EC">
        <w:tc>
          <w:tcPr>
            <w:tcW w:w="5103" w:type="dxa"/>
          </w:tcPr>
          <w:p w:rsidR="00135373" w:rsidRDefault="00135373" w:rsidP="008A05EC">
            <w:pPr>
              <w:pStyle w:val="ConsPlusNormal"/>
            </w:pPr>
            <w:r>
              <w:t>Москва</w:t>
            </w:r>
          </w:p>
        </w:tc>
        <w:tc>
          <w:tcPr>
            <w:tcW w:w="5103" w:type="dxa"/>
          </w:tcPr>
          <w:p w:rsidR="00135373" w:rsidRDefault="00135373" w:rsidP="008A05EC">
            <w:pPr>
              <w:pStyle w:val="ConsPlusNormal"/>
              <w:jc w:val="right"/>
            </w:pPr>
            <w:r>
              <w:t>28 октября 2020 года</w:t>
            </w:r>
          </w:p>
        </w:tc>
      </w:tr>
    </w:tbl>
    <w:p w:rsidR="00135373" w:rsidRDefault="00135373" w:rsidP="00135373">
      <w:pPr>
        <w:pStyle w:val="ConsPlusNormal"/>
        <w:spacing w:before="240"/>
        <w:ind w:firstLine="540"/>
        <w:jc w:val="both"/>
      </w:pPr>
      <w:r>
        <w:t>Иванов Иван Иванович, паспорт серия 45 01 N 123123 выдан паспортным столом ОВД района Медведково г. Москвы 01.11.2002, именуемый в дальнейшем по тексту "Истец", с одной стороны и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>Общество с ограниченной ответственностью "Осень", именуемое в дальнейшем "Ответчик", в лице представителя Семенова Семена Семеновича, действующего на основании доверенности б/н от 07.02.2019, с другой стороны,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>совместно именуемые "Стороны", являющиеся сторонами по указанному гражданскому делу, заключили настоящее мировое соглашение о нижеследующем:</w:t>
      </w:r>
    </w:p>
    <w:p w:rsidR="00135373" w:rsidRDefault="00135373" w:rsidP="00135373">
      <w:pPr>
        <w:pStyle w:val="ConsPlusNormal"/>
        <w:jc w:val="both"/>
      </w:pPr>
    </w:p>
    <w:p w:rsidR="00135373" w:rsidRPr="00C4667D" w:rsidRDefault="00135373" w:rsidP="00135373">
      <w:pPr>
        <w:pStyle w:val="ConsPlusNormal"/>
        <w:ind w:firstLine="540"/>
        <w:jc w:val="both"/>
      </w:pPr>
      <w:r w:rsidRPr="00C4667D">
        <w:t>Настоящее мировое соглашение заключается Сторонами в соответствии со ст. ст. 39, 153.8 - 153.10, 173 ГПК РФ в целях устранения по взаимному согласию Сторон возникших споров, явившихся причиной предъявления Истцом искового заявления.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>1. По настоящему Мировому соглашению Ответчик обязуется: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 xml:space="preserve">1.1. Выплатить Истцу средний заработок за время вынужденного прогула за период с 09.09.2020 по 28.10.2020 в размере 540 230 (Пятьсот сорок тысяч двести тридцать) рублей. В соответствии с положениями налогового законодательства удержать из указанной суммы и перечислить в бюджет 70 230 (Семьдесят тысяч двести тридцать) рублей, составляющих сумму налога на доходы физических лиц. После удержания НДФЛ выплатить Истцу сумму 470 000 (Четыреста семьдесят тысяч) рублей в течение 7 (семи) календарных дней с момента утверждения настоящего мирового соглашения судом. Перечисление осуществить по следующим реквизитам: номер счета карты 12319870838117310890 в Московском Банке Сбербанка России г. Москва, БИК </w:t>
      </w:r>
      <w:r>
        <w:lastRenderedPageBreak/>
        <w:t>033543225, к/с 20101210400000000225, ИНН 8807087877, КПП 887601001.</w:t>
      </w:r>
    </w:p>
    <w:p w:rsidR="00135373" w:rsidRPr="00C4667D" w:rsidRDefault="00135373" w:rsidP="00135373">
      <w:pPr>
        <w:pStyle w:val="ConsPlusNormal"/>
        <w:spacing w:before="240"/>
        <w:ind w:firstLine="540"/>
        <w:jc w:val="both"/>
      </w:pPr>
      <w:r w:rsidRPr="00C4667D">
        <w:t>1.2. Изменить дату увольнения на 28.10.2020 и основание увольнения на предусмотренное п. 3 ч. 1 ст. 77 ТК РФ (собственное желание), оформив соответствующие документы не позднее рабочего дня, следующего за днем утверждения настоящего мирового соглашения.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 xml:space="preserve">1.3. Не позднее рабочего дня, следующего за днем получения от Истца соответствующего заявления, выдать Истцу дубликат трудовой книжки без недействительных записей в соответствии </w:t>
      </w:r>
      <w:r w:rsidRPr="00C4667D">
        <w:t>с п. 33</w:t>
      </w:r>
      <w: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N 225 "О трудовых книжках".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>2. Истец в свою очередь отказывается от других материально-правовых требований к Ответчику.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>3. Условия, предусмотренные настоящим мировым соглашением, являются окончательными и в полном объеме определяют взаимные денежные обязательства Сторон, в том числе размер штрафных санкций, убытки и иные расходы Сторон, прямо или косвенно связанные с предметом настоящего спора.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>4. 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 w:rsidR="00135373" w:rsidRDefault="00135373" w:rsidP="00135373">
      <w:pPr>
        <w:pStyle w:val="ConsPlusNormal"/>
        <w:spacing w:before="240"/>
        <w:ind w:firstLine="540"/>
        <w:jc w:val="both"/>
      </w:pPr>
      <w:r>
        <w:t>5. Настоящее мировое соглашение составлено в 3 (трех) экземплярах, имеющих равную юридическую силу, по одному экземпляру для каждой из Сторон и один экземпляр для приобщения к материалам дела.</w:t>
      </w:r>
    </w:p>
    <w:p w:rsidR="00135373" w:rsidRDefault="00135373" w:rsidP="00135373">
      <w:pPr>
        <w:pStyle w:val="ConsPlusNormal"/>
        <w:jc w:val="both"/>
      </w:pPr>
    </w:p>
    <w:p w:rsidR="00135373" w:rsidRPr="00C4667D" w:rsidRDefault="00135373" w:rsidP="00135373">
      <w:pPr>
        <w:pStyle w:val="ConsPlusNormal"/>
        <w:ind w:firstLine="540"/>
        <w:jc w:val="both"/>
      </w:pPr>
      <w:r w:rsidRPr="00C4667D">
        <w:t>На основании ст. ст. 153.8, 153.10, 173 ГПК РФ Стороны просят суд утвердить мировое соглашение.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135373" w:rsidRPr="00C4667D" w:rsidRDefault="00135373" w:rsidP="00135373">
      <w:pPr>
        <w:pStyle w:val="ConsPlusNormal"/>
        <w:jc w:val="both"/>
      </w:pPr>
    </w:p>
    <w:p w:rsidR="00135373" w:rsidRPr="00C4667D" w:rsidRDefault="00135373" w:rsidP="0013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7D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35373" w:rsidRPr="00C4667D" w:rsidRDefault="00135373" w:rsidP="0013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373" w:rsidRPr="00C4667D" w:rsidRDefault="00135373" w:rsidP="0013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Истец: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C466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И.И. Иванов</w:t>
      </w:r>
    </w:p>
    <w:p w:rsidR="00135373" w:rsidRPr="00C4667D" w:rsidRDefault="00135373" w:rsidP="0013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373" w:rsidRPr="00C4667D" w:rsidRDefault="00135373" w:rsidP="0013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7D">
        <w:rPr>
          <w:rFonts w:ascii="Times New Roman" w:hAnsi="Times New Roman" w:cs="Times New Roman"/>
          <w:sz w:val="24"/>
          <w:szCs w:val="24"/>
        </w:rPr>
        <w:t>Ответчик (в лице предст</w:t>
      </w:r>
      <w:r>
        <w:rPr>
          <w:rFonts w:ascii="Times New Roman" w:hAnsi="Times New Roman" w:cs="Times New Roman"/>
          <w:sz w:val="24"/>
          <w:szCs w:val="24"/>
        </w:rPr>
        <w:t>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667D">
        <w:rPr>
          <w:rFonts w:ascii="Times New Roman" w:hAnsi="Times New Roman" w:cs="Times New Roman"/>
          <w:sz w:val="24"/>
          <w:szCs w:val="24"/>
        </w:rPr>
        <w:t>Семенов/</w:t>
      </w:r>
      <w:r>
        <w:rPr>
          <w:rFonts w:ascii="Times New Roman" w:hAnsi="Times New Roman" w:cs="Times New Roman"/>
          <w:sz w:val="24"/>
          <w:szCs w:val="24"/>
        </w:rPr>
        <w:t xml:space="preserve">   Семенов С.С.</w:t>
      </w:r>
    </w:p>
    <w:p w:rsidR="00135373" w:rsidRDefault="00135373" w:rsidP="00135373">
      <w:pPr>
        <w:pStyle w:val="ConsPlusNormal"/>
        <w:jc w:val="both"/>
      </w:pPr>
    </w:p>
    <w:p w:rsidR="00496241" w:rsidRDefault="00496241"/>
    <w:sectPr w:rsidR="0049624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7D" w:rsidRDefault="00AC4B7D">
      <w:pPr>
        <w:spacing w:after="0" w:line="240" w:lineRule="auto"/>
      </w:pPr>
      <w:r>
        <w:separator/>
      </w:r>
    </w:p>
  </w:endnote>
  <w:endnote w:type="continuationSeparator" w:id="0">
    <w:p w:rsidR="00AC4B7D" w:rsidRDefault="00A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F9" w:rsidRDefault="00AC4B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7D" w:rsidRDefault="00AC4B7D">
      <w:pPr>
        <w:spacing w:after="0" w:line="240" w:lineRule="auto"/>
      </w:pPr>
      <w:r>
        <w:separator/>
      </w:r>
    </w:p>
  </w:footnote>
  <w:footnote w:type="continuationSeparator" w:id="0">
    <w:p w:rsidR="00AC4B7D" w:rsidRDefault="00AC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F9" w:rsidRDefault="001353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73"/>
    <w:rsid w:val="00135373"/>
    <w:rsid w:val="00144131"/>
    <w:rsid w:val="00496241"/>
    <w:rsid w:val="00636DAC"/>
    <w:rsid w:val="00A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65F6-94BF-4750-A583-CFF402FE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53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5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о признании увольнения незаконным, восстановлении на работе, взыскании среднего заработка за время вынужденного прогула и компенсации морального вреда</dc:title>
  <dc:subject>Образец мирового соглашения о признании увольнения незаконным, восстановлении на работе, взыскании среднего заработка за время вынужденного прогула и компенсации морального вреда</dc:subject>
  <dc:creator>https://lawabc.ru</dc:creator>
  <cp:keywords>Образец мирового соглашения о признании увольнения незаконным, восстановлении на работе, взыскании среднего заработка за время вынужденного прогула и компенсации морального вреда</cp:keywords>
  <dc:description>Образец мирового соглашения о признании увольнения незаконным, восстановлении на работе, взыскании среднего заработка за время вынужденного прогула и компенсации морального вреда</dc:description>
  <cp:lastModifiedBy>Sergey  Eremeev</cp:lastModifiedBy>
  <cp:revision>3</cp:revision>
  <dcterms:created xsi:type="dcterms:W3CDTF">2022-04-10T01:47:00Z</dcterms:created>
  <dcterms:modified xsi:type="dcterms:W3CDTF">2022-04-10T01:49:00Z</dcterms:modified>
  <cp:category>Образец мирового соглашения о признании увольнения незаконным, восстановлении на работе, взыскании среднего заработка за время вынужденного прогула и компенсации морального вреда</cp:category>
</cp:coreProperties>
</file>