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31" w:rsidRPr="005E1331" w:rsidRDefault="005E1331" w:rsidP="005E133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5E1331" w:rsidRPr="005E1331" w:rsidRDefault="005E1331" w:rsidP="005E133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ООО «</w:t>
      </w:r>
      <w:proofErr w:type="spellStart"/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Семерочка</w:t>
      </w:r>
      <w:proofErr w:type="spellEnd"/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E1331" w:rsidRPr="005E1331" w:rsidRDefault="005E1331" w:rsidP="005E133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Кижеватов</w:t>
      </w:r>
      <w:proofErr w:type="spellEnd"/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</w:t>
      </w:r>
    </w:p>
    <w:p w:rsidR="005E1331" w:rsidRPr="005E1331" w:rsidRDefault="005E1331" w:rsidP="005E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1" w:rsidRPr="005E1331" w:rsidRDefault="005E1331" w:rsidP="005E13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26.08.2021</w:t>
      </w: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г. Москва</w:t>
      </w:r>
    </w:p>
    <w:p w:rsidR="005E1331" w:rsidRPr="005E1331" w:rsidRDefault="005E1331" w:rsidP="005E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1" w:rsidRPr="005E1331" w:rsidRDefault="005E1331" w:rsidP="005E13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E1331" w:rsidRPr="005E1331" w:rsidRDefault="005E1331" w:rsidP="005E13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персонале</w:t>
      </w:r>
    </w:p>
    <w:p w:rsidR="005E1331" w:rsidRPr="005E1331" w:rsidRDefault="005E1331" w:rsidP="005E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331" w:rsidRPr="005E1331" w:rsidRDefault="005E1331" w:rsidP="001A6970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положениями Устава ООО «</w:t>
      </w:r>
      <w:proofErr w:type="spellStart"/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Семерочка</w:t>
      </w:r>
      <w:proofErr w:type="spellEnd"/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Работодатель), а также с соблюдением действующего порядка разработки локальных нормативных актов.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определяет порядок формирования Персонала организации, права и обязанности Персонала и Работодателя, устанавливает перечень социальных гарантий, предоставляемых Персоналу, определяет порядок повышения квалификации Персонала и устанавливает ответственность Персонала и Работодателя, возникающую в ходе реализации трудовых отношений.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 предприятия – это совокупность работников, с которыми у Работодателя заключены трудовые договора. Не входят в состав Персонала работники, выполняющие работы/оказывающие услуги на основании договоров гражданско-правового характера или иных договоров, не имеющих статуса трудовых. </w:t>
      </w:r>
    </w:p>
    <w:p w:rsidR="005E1331" w:rsidRPr="005E1331" w:rsidRDefault="005E1331" w:rsidP="001A6970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Персонала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Персонала осуществляется Работодателем путем заключения трудового договора в порядке, определенном действующим трудовым законодательством. 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оценки квалификации потенциального работника, Работодатель может запросить у него перечень сведений, описывающих имеющиеся у работника навыки и умения (в виде резюме). Каждый из потенциальных работников при приеме на работу проходит собеседование, а, при необходимости – дополнительное тестирование. 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работника на работу оформляется Приказом.</w:t>
      </w:r>
    </w:p>
    <w:p w:rsidR="005E1331" w:rsidRPr="005E1331" w:rsidRDefault="005E1331" w:rsidP="001A6970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Персонала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обязан: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исполнять свои трудовые обязанности в соответствии с трудовым договором и имеющейся у него должностной инструкцией.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приказы вышестоящего руководства.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Работодателя.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разглашать коммерческую и иную конфиденциальную информацию, которую он получил в ходе выполнения своих трудовых обязанностей. 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вправе: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Работодателю с предложениями и пожеланиями по вопросам осуществления трудовой деятельности.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от сотрудников и руководителей других структурных подразделений информацию, необходимую для полноценного выполнения им своих должностных обязанностей.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конкурсах на замещение вакантных должностей (в том числе и вышестоящих).</w:t>
      </w:r>
    </w:p>
    <w:p w:rsidR="005E1331" w:rsidRPr="005E1331" w:rsidRDefault="005E1331" w:rsidP="001A6970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Работодателя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обязан: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трудовое законодательство.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социальное страхование Персонала предприятия.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 в полном объеме выплачивать заработную плату Персоналу.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безопасные условия труда. 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Персоналу оборудованные рабочие места, а также все необходимые технические средства, оргтехнику и прочие принадлежности.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вправе: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Персонала добросовестного исполнения своих обязанностей и бережного отношения к предоставленным ему материальным ценностям.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Взыскивать ущерб, причиненный действиями конкретного работника.</w:t>
      </w:r>
    </w:p>
    <w:p w:rsidR="005E1331" w:rsidRPr="005E1331" w:rsidRDefault="005E1331" w:rsidP="001A6970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гарантии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наличия свободных денежных средств, Работодатель может предоставить работнику: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оплачиваемый отпуск.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премии к праздникам и юбилейным датам.</w:t>
      </w:r>
    </w:p>
    <w:p w:rsidR="005E1331" w:rsidRPr="005E1331" w:rsidRDefault="005E1331" w:rsidP="001A6970">
      <w:pPr>
        <w:numPr>
          <w:ilvl w:val="2"/>
          <w:numId w:val="1"/>
        </w:numPr>
        <w:spacing w:before="100" w:beforeAutospacing="1" w:after="100" w:afterAutospacing="1" w:line="240" w:lineRule="auto"/>
        <w:ind w:left="144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и санаторно-курортное обслуживание. </w:t>
      </w:r>
    </w:p>
    <w:p w:rsidR="005E1331" w:rsidRPr="005E1331" w:rsidRDefault="005E1331" w:rsidP="001A6970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профессиональной подготовки и переподготовки Персонала Руководитель может организовывать и финансировать образовательные мероприятия разного вида (как внутри предприятия, так и за его пределами, с привлечением сторонних преподавателей).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профессиональной подготовки и переподготовки Персонала регламентируется внутренними нормативными документами, разработанными Работодателем. </w:t>
      </w:r>
    </w:p>
    <w:p w:rsidR="005E1331" w:rsidRPr="005E1331" w:rsidRDefault="005E1331" w:rsidP="001A6970">
      <w:pPr>
        <w:numPr>
          <w:ilvl w:val="0"/>
          <w:numId w:val="1"/>
        </w:numPr>
        <w:spacing w:before="100" w:beforeAutospacing="1" w:after="100" w:afterAutospacing="1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настоящим Положением правила обязательны для исполнения как Персоналом, так и Работодателем.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трудового договора работник соглашается с нормами настоящего Положения, обязуется их применять и исполнять. </w:t>
      </w:r>
    </w:p>
    <w:p w:rsidR="005E1331" w:rsidRPr="005E1331" w:rsidRDefault="005E1331" w:rsidP="001A6970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трудовой договор условий, ухудшающих права работника по сравнению с нормами, предусмотренными действующим трудовым законодательством и настоящим Положением, не допускается. </w:t>
      </w:r>
    </w:p>
    <w:p w:rsidR="00940D26" w:rsidRPr="001A6970" w:rsidRDefault="00940D26">
      <w:pPr>
        <w:rPr>
          <w:sz w:val="24"/>
          <w:szCs w:val="24"/>
        </w:rPr>
      </w:pPr>
    </w:p>
    <w:sectPr w:rsidR="00940D26" w:rsidRPr="001A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1A19"/>
    <w:multiLevelType w:val="multilevel"/>
    <w:tmpl w:val="DDE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31"/>
    <w:rsid w:val="001A6970"/>
    <w:rsid w:val="004B37AE"/>
    <w:rsid w:val="005E1331"/>
    <w:rsid w:val="009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F61D-7655-4AE1-A0FB-F0BAE0FE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E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персонале организации</dc:title>
  <dc:subject>Образец положения о персонале организации</dc:subject>
  <dc:creator>Sergey  Eremeev</dc:creator>
  <cp:keywords>Образец положения о персонале организации</cp:keywords>
  <dc:description>Образец положения о персонале организации</dc:description>
  <cp:lastModifiedBy>Sergey  Eremeev</cp:lastModifiedBy>
  <cp:revision>2</cp:revision>
  <dcterms:created xsi:type="dcterms:W3CDTF">2021-08-30T12:47:00Z</dcterms:created>
  <dcterms:modified xsi:type="dcterms:W3CDTF">2021-08-30T12:47:00Z</dcterms:modified>
  <cp:category>Образец положения о персонале организации</cp:category>
</cp:coreProperties>
</file>