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8BF458" w14:textId="77777777" w:rsidR="009B41F0" w:rsidRDefault="00FC7A0B" w:rsidP="009B41F0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ИНСТРУКЦИЯ ПО ОХРАНЕ ТРУДА</w:t>
      </w:r>
    </w:p>
    <w:p w14:paraId="2F29C4F6" w14:textId="77777777" w:rsidR="007F33DE" w:rsidRPr="005E7B3F" w:rsidRDefault="00564862" w:rsidP="00564862">
      <w:pPr>
        <w:keepNext/>
        <w:widowControl w:val="0"/>
        <w:spacing w:before="80" w:after="0" w:line="280" w:lineRule="exact"/>
        <w:ind w:left="142" w:right="79"/>
        <w:contextualSpacing/>
        <w:jc w:val="center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</w:pPr>
      <w:r w:rsidRPr="0056486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ДЛЯ УБОРЩИКОВ СЛУЖЕБНЫХ</w:t>
      </w:r>
      <w:r w:rsidR="005D28F6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 xml:space="preserve"> И </w:t>
      </w:r>
      <w:r w:rsidRPr="00564862">
        <w:rPr>
          <w:rFonts w:ascii="Times New Roman" w:eastAsia="Arial Unicode MS" w:hAnsi="Times New Roman" w:cs="Times New Roman"/>
          <w:b/>
          <w:bCs/>
          <w:sz w:val="24"/>
          <w:szCs w:val="24"/>
          <w:lang w:eastAsia="ru-RU"/>
        </w:rPr>
        <w:t>ПРОИЗВОДСТВЕННЫХ ПОМЕЩЕНИЙ</w:t>
      </w:r>
    </w:p>
    <w:p w14:paraId="7075E7E8" w14:textId="77777777" w:rsidR="00EA19C1" w:rsidRPr="00F935B0" w:rsidRDefault="00F935B0" w:rsidP="00090D05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1. ОБЩИЕ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</w:p>
    <w:p w14:paraId="764EA79D" w14:textId="77777777" w:rsidR="00173099" w:rsidRPr="00173099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работе в качестве уборщиков служебных</w:t>
      </w:r>
      <w:r w:rsidR="005D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производственных</w:t>
      </w:r>
      <w:r w:rsidR="005D28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уборщик)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допускаются лица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имеющие медицинских противопоказаний и прошедшие:</w:t>
      </w:r>
    </w:p>
    <w:p w14:paraId="42812773" w14:textId="77777777" w:rsidR="00173099" w:rsidRDefault="00173099" w:rsidP="00173099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вводный инструктаж по охране труда;</w:t>
      </w:r>
    </w:p>
    <w:p w14:paraId="6FD33287" w14:textId="77777777" w:rsidR="00173099" w:rsidRDefault="00173099" w:rsidP="00173099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инструктаж по пожарной безопасности;</w:t>
      </w:r>
    </w:p>
    <w:p w14:paraId="14465763" w14:textId="77777777" w:rsidR="00173099" w:rsidRDefault="00173099" w:rsidP="00173099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первичный инструктаж на рабочем месте и стажировку;</w:t>
      </w:r>
    </w:p>
    <w:p w14:paraId="69932BA2" w14:textId="77777777" w:rsidR="00173099" w:rsidRDefault="00173099" w:rsidP="00173099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устройству и правилам эксплуатации применяемого оборудования;</w:t>
      </w:r>
    </w:p>
    <w:p w14:paraId="4DFDC84F" w14:textId="77777777" w:rsidR="00173099" w:rsidRDefault="00173099" w:rsidP="00173099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проверку знаний в объеме I группы по электробезопасности не реже 1 раза в год;</w:t>
      </w:r>
    </w:p>
    <w:p w14:paraId="1BFA4C1A" w14:textId="77777777" w:rsidR="00173099" w:rsidRPr="00173099" w:rsidRDefault="00173099" w:rsidP="00173099">
      <w:pPr>
        <w:pStyle w:val="a4"/>
        <w:widowControl w:val="0"/>
        <w:numPr>
          <w:ilvl w:val="0"/>
          <w:numId w:val="3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повторный инструктаж по охране труда не реже 1 раза в 3 меся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ца для работников, 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эксплуатирующих оборудование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работающее от электрической сети, и выполняющих уборку производственных помещений, для остальных работников допускается проводить повторный инструктаж не реже 1 раза в 6 месяцев. </w:t>
      </w:r>
    </w:p>
    <w:p w14:paraId="6C464D45" w14:textId="77777777" w:rsidR="00173099" w:rsidRPr="00173099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работы н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уборщика могут воздействовать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следующие 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опасные и вредные производственные факторы: </w:t>
      </w:r>
    </w:p>
    <w:p w14:paraId="600F4960" w14:textId="77777777" w:rsidR="00173099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движущиеся машины и механизмы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подвижные части оборудования;</w:t>
      </w:r>
    </w:p>
    <w:p w14:paraId="457EC4B6" w14:textId="77777777" w:rsidR="00173099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запыленность воздуха рабочей зоны;</w:t>
      </w:r>
    </w:p>
    <w:p w14:paraId="2B4D55FB" w14:textId="77777777" w:rsidR="00173099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повышенная температура воздуха, поверхностей оборудования, материалов; </w:t>
      </w:r>
    </w:p>
    <w:p w14:paraId="50E84C2F" w14:textId="77777777" w:rsidR="00173099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повышенная подвижность воздуха;</w:t>
      </w:r>
    </w:p>
    <w:p w14:paraId="7ABF8448" w14:textId="77777777" w:rsidR="00173099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шум;</w:t>
      </w:r>
    </w:p>
    <w:p w14:paraId="2042BCDD" w14:textId="77777777" w:rsidR="00173099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вибрация; </w:t>
      </w:r>
    </w:p>
    <w:p w14:paraId="3B5423C1" w14:textId="77777777" w:rsidR="00173099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повышенное значение напряжения в электрической цепи;</w:t>
      </w:r>
    </w:p>
    <w:p w14:paraId="25EC892B" w14:textId="77777777" w:rsidR="00173099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острые кромки, заусенцы и неровности поверхностей оборудования, инвентаря, инструмента и приспособлений;</w:t>
      </w:r>
    </w:p>
    <w:p w14:paraId="7E56F93B" w14:textId="77777777" w:rsidR="00173099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химические факторы;</w:t>
      </w:r>
    </w:p>
    <w:p w14:paraId="69A438A1" w14:textId="77777777" w:rsidR="00173099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физические перегрузки;</w:t>
      </w:r>
    </w:p>
    <w:p w14:paraId="5C1D5D6A" w14:textId="77777777" w:rsidR="00173099" w:rsidRPr="00173099" w:rsidRDefault="00173099" w:rsidP="00173099">
      <w:pPr>
        <w:pStyle w:val="a4"/>
        <w:widowControl w:val="0"/>
        <w:numPr>
          <w:ilvl w:val="0"/>
          <w:numId w:val="3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заражения СПИД, вирусным гепатитом при уборке шприцев и </w:t>
      </w:r>
      <w:proofErr w:type="gramStart"/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</w:t>
      </w:r>
      <w:proofErr w:type="gramEnd"/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они находились.</w:t>
      </w:r>
    </w:p>
    <w:p w14:paraId="6D959F0B" w14:textId="77777777" w:rsidR="00173099" w:rsidRPr="00173099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Уборщ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обеспечиваются средствами индивидуальной защиты в соответствии с типовыми отраслевыми нормами. Также работники обеспечиваются необходимым инвентарем и моющими средствами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предназначенны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мытья мебели, полов, окон, стен.</w:t>
      </w:r>
    </w:p>
    <w:p w14:paraId="20036CA6" w14:textId="77777777" w:rsidR="00173099" w:rsidRPr="00173099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Находясь на работе, запрещается выполнять работы, не входящие в круг должностных обязанностей. Во время работы не ходить по территории обслуживаемого объекта без выполнения трудовых обязанностей, не заниматься посторонними делами.</w:t>
      </w:r>
    </w:p>
    <w:p w14:paraId="3E6BD553" w14:textId="77777777" w:rsidR="00173099" w:rsidRPr="00173099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Во время движения по территории обслуживаемого объекта и его помещениях необходимо соблюдать меры личной безопасности.</w:t>
      </w:r>
    </w:p>
    <w:p w14:paraId="49E3B3C2" w14:textId="77777777" w:rsidR="00173099" w:rsidRPr="00173099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быть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высоте потолка помещения, высоте дверной коробки, технологическому оборудованию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находящемуся на уровне головы. Входя в такие помещения и проходя около такого технологического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нужно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наклоня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 во избежание ушиба и получения травмы.</w:t>
      </w:r>
    </w:p>
    <w:p w14:paraId="3F73F4D1" w14:textId="77777777" w:rsidR="00173099" w:rsidRPr="00173099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замеченных нарушениях требований безопасности на своем рабочем месте, а также о неисправностях убороч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ного инвентаря и приспособлений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уборщ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 должен сообщить своему непосредственному руководителю. Запрещается работать неисправным уборочным инвентарем и пользоваться неисправными приспособлениями. </w:t>
      </w:r>
    </w:p>
    <w:p w14:paraId="5E83B982" w14:textId="77777777" w:rsidR="00173099" w:rsidRPr="00173099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Уборщ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 должен уметь оказывать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первую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помощь пострадавшему.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E70AA48" w14:textId="77777777" w:rsidR="00173099" w:rsidRPr="00173099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Уборщ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должен соблюдать правила личной гигиены:</w:t>
      </w:r>
    </w:p>
    <w:p w14:paraId="4341883D" w14:textId="77777777" w:rsidR="00173099" w:rsidRDefault="00173099" w:rsidP="00173099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пищу в отведенном, оборудованном для этой цели месте, а не в производственных и складских помещениях;</w:t>
      </w:r>
    </w:p>
    <w:p w14:paraId="44145E35" w14:textId="77777777" w:rsidR="00173099" w:rsidRDefault="00173099" w:rsidP="00173099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личную одежду отдельно от рабочей;</w:t>
      </w:r>
    </w:p>
    <w:p w14:paraId="5C6EED1F" w14:textId="77777777" w:rsidR="00173099" w:rsidRDefault="00173099" w:rsidP="00173099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работать в чистой спецодежде;</w:t>
      </w:r>
    </w:p>
    <w:p w14:paraId="268B9E3F" w14:textId="77777777" w:rsidR="00173099" w:rsidRDefault="00173099" w:rsidP="00173099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приемом пищи мыть руки с мылом;</w:t>
      </w:r>
    </w:p>
    <w:p w14:paraId="5542A483" w14:textId="77777777" w:rsidR="00173099" w:rsidRPr="00173099" w:rsidRDefault="00173099" w:rsidP="00173099">
      <w:pPr>
        <w:pStyle w:val="a4"/>
        <w:widowControl w:val="0"/>
        <w:numPr>
          <w:ilvl w:val="0"/>
          <w:numId w:val="3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пить техническую воду и воду из крана, а пить только кипяченую воду или купленную бутилированную воду.</w:t>
      </w:r>
    </w:p>
    <w:p w14:paraId="78AE1652" w14:textId="77777777" w:rsidR="00173099" w:rsidRPr="00173099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Уборщ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обязан соблюдать требования настоящей инструкции, трудовую и производственную дисциплину, режим труда и отдыха, правила по охране труда, производственной санитарии, пожарной и электробезопасности.</w:t>
      </w:r>
    </w:p>
    <w:p w14:paraId="499B34BC" w14:textId="77777777" w:rsidR="00AB1DF7" w:rsidRPr="00173099" w:rsidRDefault="00173099" w:rsidP="00173099">
      <w:pPr>
        <w:widowControl w:val="0"/>
        <w:numPr>
          <w:ilvl w:val="0"/>
          <w:numId w:val="2"/>
        </w:numPr>
        <w:tabs>
          <w:tab w:val="num" w:pos="720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 невыполнение требований данной инструкции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уборщ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 несет ответственность согласно действующе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</w:t>
      </w:r>
      <w:r w:rsidR="00AB1DF7"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Федерации.</w:t>
      </w:r>
    </w:p>
    <w:p w14:paraId="6242EE55" w14:textId="77777777" w:rsidR="00ED5AE5" w:rsidRPr="00ED5AE5" w:rsidRDefault="00F935B0" w:rsidP="00A53CCA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2.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ПЕРЕД </w:t>
      </w:r>
      <w:r w:rsidR="00040CA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НАЧАЛОМ РАБОТЫ</w:t>
      </w:r>
    </w:p>
    <w:p w14:paraId="3CBE0B25" w14:textId="77777777" w:rsidR="00173099" w:rsidRPr="00173099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Правильно надеть спецодежду, рукава одежды застегнуть. Заправить её так, чтобы не было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свободно свисающих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концов. Убрать волосы под головной убор.</w:t>
      </w:r>
    </w:p>
    <w:p w14:paraId="61BE633B" w14:textId="77777777" w:rsidR="00173099" w:rsidRPr="00173099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закалывать одежду булавками, иголками. Запрещается держать в карманах одежды острые предметы.</w:t>
      </w:r>
    </w:p>
    <w:p w14:paraId="5FF1B1A3" w14:textId="77777777" w:rsidR="00173099" w:rsidRPr="00173099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Проверить наличие и исправность приспособлений (ведра, щётки, шланга и т.д.), защитных средств (резиновых перчаток, галош, очков, респиратора и каски) и </w:t>
      </w:r>
      <w:proofErr w:type="gramStart"/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обтирочного материала</w:t>
      </w:r>
      <w:proofErr w:type="gramEnd"/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применяемого при уборке помещений.</w:t>
      </w:r>
    </w:p>
    <w:p w14:paraId="5638A6EF" w14:textId="77777777" w:rsidR="00173099" w:rsidRPr="00173099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Проверить, чтобы в моющем материале (ветоши и т.д.) не было каких-либо острых предметов: иголок, битого стекла и других предметов, о которые можно поранить руки.</w:t>
      </w:r>
    </w:p>
    <w:p w14:paraId="56690E2B" w14:textId="77777777" w:rsidR="00173099" w:rsidRPr="00173099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Осмотреть рабочее место и убедиться, что убираемая площадь достаточно освещена, лестницы и их перила исправны, имеющиеся люки, проёмы, движущиеся (вращающиеся) части, нагреваемые поверхности и другие опасные места закрыты или надёжно ограждены.</w:t>
      </w:r>
    </w:p>
    <w:p w14:paraId="17515E51" w14:textId="77777777" w:rsidR="00173099" w:rsidRPr="00173099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местах повышенной опасности и в местах</w:t>
      </w:r>
      <w:r w:rsidR="0068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может возникнуть производственная опасность, не связанная с характером выполняемых работ должны проводиться после организационно-технических мероприятий, обеспечивающих безопасность работающих (подготовка рабочего места, проведение целевого инструктажа по охране труда с оформлением необходимых документов), к таким работам относятся:</w:t>
      </w:r>
    </w:p>
    <w:p w14:paraId="279C02F9" w14:textId="77777777" w:rsidR="0068069E" w:rsidRDefault="0068069E" w:rsidP="0068069E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173099" w:rsidRPr="0068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аботы в электроустановках;</w:t>
      </w:r>
    </w:p>
    <w:p w14:paraId="272AD11E" w14:textId="77777777" w:rsidR="0068069E" w:rsidRDefault="00173099" w:rsidP="0068069E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ближе 2 метров от не огражденных перепадов по высоте на 1,3 метра и более;</w:t>
      </w:r>
    </w:p>
    <w:p w14:paraId="30A52A64" w14:textId="77777777" w:rsidR="0068069E" w:rsidRDefault="00173099" w:rsidP="0068069E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работы на этажах (ярусах) </w:t>
      </w:r>
      <w:proofErr w:type="gramStart"/>
      <w:r w:rsidRPr="0068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зданий и сооружений</w:t>
      </w:r>
      <w:proofErr w:type="gramEnd"/>
      <w:r w:rsidRPr="0068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над которыми производятся работы (монтаж, демонтаж, ремонт технологического оборудования и т.п.);</w:t>
      </w:r>
    </w:p>
    <w:p w14:paraId="4B580489" w14:textId="77777777" w:rsidR="00173099" w:rsidRPr="0068069E" w:rsidRDefault="00173099" w:rsidP="0068069E">
      <w:pPr>
        <w:pStyle w:val="a4"/>
        <w:widowControl w:val="0"/>
        <w:numPr>
          <w:ilvl w:val="0"/>
          <w:numId w:val="37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работы в зоне расположения оборудования с агрессивными, легковоспламеняющимися, взрывчатыми, ядовитыми и т.п. опасными веществами, а также в иных зонах</w:t>
      </w:r>
      <w:r w:rsidR="0068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6806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персонал может попасть под воздействие опасных и вредных факторов.</w:t>
      </w:r>
    </w:p>
    <w:p w14:paraId="0AB2DD2E" w14:textId="77777777" w:rsidR="00173099" w:rsidRPr="00173099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выполнять мытье пола, необходимо пропылесосить его или подмести.</w:t>
      </w:r>
    </w:p>
    <w:p w14:paraId="0ADBE649" w14:textId="77777777" w:rsidR="00173099" w:rsidRPr="00173099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пылесосом, поломоечной машиной, полировщиком, аппаратом химчистки проверить: есть ли внешние повреждения оборудования, электрического шнура вилки и розетки; отсутствие оголенных токоведущих жил кабеля; соответствие величин напряжения сети и электроприбора; исправность пусковых и блокирующих устройств.</w:t>
      </w:r>
    </w:p>
    <w:p w14:paraId="311E3751" w14:textId="77777777" w:rsidR="00173099" w:rsidRPr="00173099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Хранить инвентарь для уборки туалетов (ведра, перчатки, швабры, щетки, ветошь) необходимо в специально выделенном месте, изолированно от уборочного инвентаря других помещений. Инвентарь для уборки туалетов должен имеет четкую маркировку.</w:t>
      </w:r>
    </w:p>
    <w:p w14:paraId="6F3CEC20" w14:textId="77777777" w:rsidR="00173099" w:rsidRDefault="00173099" w:rsidP="00173099">
      <w:pPr>
        <w:widowControl w:val="0"/>
        <w:numPr>
          <w:ilvl w:val="0"/>
          <w:numId w:val="5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30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 всех обнаруженных неисправностях инвентаря, приспособлений и других нештатных ситуациях докладывать непосредственному руководителю работ.</w:t>
      </w:r>
    </w:p>
    <w:p w14:paraId="0F3B6F54" w14:textId="77777777" w:rsidR="00EA19C1" w:rsidRPr="00F935B0" w:rsidRDefault="00F935B0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3. 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ВО ВРЕМЯ </w:t>
      </w:r>
      <w:r w:rsidR="00040CA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РАБОТЫ</w:t>
      </w:r>
    </w:p>
    <w:p w14:paraId="762AABF9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выполнять работу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порученную непосредственным руководителем.</w:t>
      </w:r>
    </w:p>
    <w:p w14:paraId="5E147414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производить в резиновых перчатках. Запрещается производить уборку мусора и мытье помещений «голыми», незащищенными руками.</w:t>
      </w:r>
    </w:p>
    <w:p w14:paraId="51B61096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Перед мытьем полов пропылесосить его или подмести, используя щетку и совок, для удаления травмоопасных предметов: гвоздей, битого стекла, иголок и других острых 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(колющих и режущих) предметов.</w:t>
      </w:r>
    </w:p>
    <w:p w14:paraId="50A724DB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пылесосом, поломоечной машиной и т.п. не собирать взрывоопасные или горючие </w:t>
      </w:r>
      <w:proofErr w:type="spellStart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газы</w:t>
      </w:r>
      <w:proofErr w:type="spellEnd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жидкости, а также кислоты и растворители (бензин, разбавители красок и т.д.), т.к. в потоке втягиваемого воздуха могут образоваться взрывоопасные пары или смеси, а </w:t>
      </w:r>
      <w:proofErr w:type="gramStart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же</w:t>
      </w:r>
      <w:proofErr w:type="gramEnd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повредить материалы, из которых изготовлено оборудование.</w:t>
      </w:r>
    </w:p>
    <w:p w14:paraId="373DC1A5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всасывать пылесосом, поломоечной машиной и т.п. горящие или тлеющие предметы.</w:t>
      </w:r>
    </w:p>
    <w:p w14:paraId="573AB9D8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браться мокрыми руками за сетевую вилку при работе с пылесосом, поломоечной машиной, полировщиком или аппаратом химчистки.</w:t>
      </w:r>
    </w:p>
    <w:p w14:paraId="02F88AAF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вытаскивать сетевую вилку из розетки за электрокабель, т.к. это может привести к обрыву проводов электрокабеля.</w:t>
      </w:r>
    </w:p>
    <w:p w14:paraId="13ED0EAE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натягивать электрокабель больше, чем позволяет его длина.</w:t>
      </w:r>
    </w:p>
    <w:p w14:paraId="0858D80C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прикасаться к электрическим проводам. При обнаружении оборванных или с повреждённой изоляцией проводов, необходимо немедленно сообщить об этом руководителю работ. </w:t>
      </w:r>
    </w:p>
    <w:p w14:paraId="5364FCA1" w14:textId="77777777" w:rsidR="00043EA1" w:rsidRPr="00043EA1" w:rsidRDefault="00043EA1" w:rsidP="00043E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еобходимо </w:t>
      </w:r>
      <w:proofErr w:type="gramStart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помнить</w:t>
      </w:r>
      <w:proofErr w:type="gramEnd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что, неисправность электрических проводов и электрокабеля может стать причиной поражения электрическим током.</w:t>
      </w:r>
    </w:p>
    <w:p w14:paraId="643C9623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Отключать от электрической сети используемое уборочное оборудование и электроприборы при:</w:t>
      </w:r>
    </w:p>
    <w:p w14:paraId="03589AE7" w14:textId="77777777" w:rsidR="00043EA1" w:rsidRDefault="00043EA1" w:rsidP="00043EA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перерывах в работе или в подаче электроэнергии;</w:t>
      </w:r>
    </w:p>
    <w:p w14:paraId="793B4FC1" w14:textId="77777777" w:rsidR="00043EA1" w:rsidRDefault="00043EA1" w:rsidP="00043EA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снятии с пылесоса пылевого сборника;</w:t>
      </w:r>
    </w:p>
    <w:p w14:paraId="736F9606" w14:textId="77777777" w:rsidR="00043EA1" w:rsidRDefault="00043EA1" w:rsidP="00043EA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извлечении посторонних предметов или питающего провода из-под щеток полотерной и поломоечной машины;</w:t>
      </w:r>
    </w:p>
    <w:p w14:paraId="1ADB4836" w14:textId="77777777" w:rsidR="00043EA1" w:rsidRPr="00043EA1" w:rsidRDefault="00043EA1" w:rsidP="00043EA1">
      <w:pPr>
        <w:pStyle w:val="a4"/>
        <w:widowControl w:val="0"/>
        <w:numPr>
          <w:ilvl w:val="0"/>
          <w:numId w:val="3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заполнении водой бака поломоечной машины.</w:t>
      </w:r>
    </w:p>
    <w:p w14:paraId="696E05F9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помещений: подметание пола, протирка мебели и стен от пыли производится в зависимости от материала поверхности.</w:t>
      </w:r>
    </w:p>
    <w:p w14:paraId="3CE810CD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пользоваться тёплой водой для мытья полов, санитарного оборудования, протирания панелей, гардеробных шкафчиков и прочего. Проветривать помещения следует путём открытия форточек, фрамуг и пуска вентиляции или кондиционера.</w:t>
      </w:r>
    </w:p>
    <w:p w14:paraId="2DD95F2B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Вентили, краны на трубопроводах открывать плавно, без рывков и больших усилий. Не применять для этих целей молотки, гаечные ключи и другие предметы.</w:t>
      </w:r>
    </w:p>
    <w:p w14:paraId="0724AE2B" w14:textId="77777777" w:rsidR="00043EA1" w:rsidRPr="00043EA1" w:rsidRDefault="00043EA1" w:rsidP="00043EA1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Наполнять ведро нужно не более 2/3 его объема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заливая сначала холодную, а затем горячую воду.</w:t>
      </w:r>
    </w:p>
    <w:p w14:paraId="253A6E48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приготовлении моющих и дезинфицирующих растворов:</w:t>
      </w:r>
    </w:p>
    <w:p w14:paraId="4DA57EA5" w14:textId="77777777" w:rsidR="00043EA1" w:rsidRDefault="00043EA1" w:rsidP="00043EA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</w:t>
      </w:r>
      <w:proofErr w:type="gramStart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моющие и дезинфицирующие средства</w:t>
      </w:r>
      <w:proofErr w:type="gramEnd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выданные менеджером по производству, бригадиром объекта;</w:t>
      </w:r>
    </w:p>
    <w:p w14:paraId="60F86C83" w14:textId="77777777" w:rsidR="00043EA1" w:rsidRDefault="00043EA1" w:rsidP="00043EA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превышать установленные концентрацию и температуру (выше 40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С) моющих растворов;</w:t>
      </w:r>
    </w:p>
    <w:p w14:paraId="3567BEFF" w14:textId="77777777" w:rsidR="00043EA1" w:rsidRDefault="00043EA1" w:rsidP="00043EA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превышать концентрацию дезинфицирующих средств;</w:t>
      </w:r>
    </w:p>
    <w:p w14:paraId="68171B92" w14:textId="77777777" w:rsidR="00043EA1" w:rsidRDefault="00043EA1" w:rsidP="00043EA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допускать распыления моющих и дезинфицирующих средств, а также попадания их на кожу и слизистые оболочки;</w:t>
      </w:r>
    </w:p>
    <w:p w14:paraId="59898F32" w14:textId="77777777" w:rsidR="00043EA1" w:rsidRPr="00043EA1" w:rsidRDefault="00043EA1" w:rsidP="00043EA1">
      <w:pPr>
        <w:pStyle w:val="a4"/>
        <w:widowControl w:val="0"/>
        <w:numPr>
          <w:ilvl w:val="0"/>
          <w:numId w:val="3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приготовления холодного раствора хлорной извести пользоваться респиратором, противогазом с фильтрующей коробкой марок «В», «ВКФ» от кислых газов (хлора), защитными очками и резиновыми перчатками.</w:t>
      </w:r>
    </w:p>
    <w:p w14:paraId="0D47653B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пользовании кислотного раствора для мытья полов наде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резиновые перчатки для предохранения рук от разъедания и защитные очки для предупреждения попадания капель раствора в глаза.</w:t>
      </w:r>
    </w:p>
    <w:p w14:paraId="070349C6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кальцинированной соды для мытья пола концентрацию раствора следует готовить из расчета 60 - 80 г на ведро (10 литров) воды.</w:t>
      </w:r>
    </w:p>
    <w:p w14:paraId="2431F365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Используя в работе раствор хлорной извести, концентрацию раствора следует </w:t>
      </w:r>
      <w:proofErr w:type="gramStart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 из</w:t>
      </w:r>
      <w:proofErr w:type="gramEnd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расчета 2 таблетки «</w:t>
      </w:r>
      <w:proofErr w:type="spellStart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Деохлор</w:t>
      </w:r>
      <w:proofErr w:type="spellEnd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на ведро (10 литров) воды или 2 столовые ложки хлорной извести на ведро (10 литров) воды.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приготовлении раствора хлорной извести 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обязательно пользоваться резиновыми перчатками.</w:t>
      </w:r>
    </w:p>
    <w:p w14:paraId="2B532197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Мытье полов следует производить с применением </w:t>
      </w:r>
      <w:proofErr w:type="spellStart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мопа</w:t>
      </w:r>
      <w:proofErr w:type="spellEnd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(ветоши) и штанги. В процессе мытья пола </w:t>
      </w:r>
      <w:proofErr w:type="spellStart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моп</w:t>
      </w:r>
      <w:proofErr w:type="spellEnd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следует неоднократно промывать в воде. После промывания </w:t>
      </w:r>
      <w:proofErr w:type="spellStart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мопа</w:t>
      </w:r>
      <w:proofErr w:type="spellEnd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её необходимо выжимать. Вымытые полы следует вытирать насухо.</w:t>
      </w:r>
    </w:p>
    <w:p w14:paraId="2F3C64AA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мытье пола необходимо выставить предупреждающий знак «Осторожно</w:t>
      </w:r>
      <w:r w:rsid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кользко» или другой подобный знак, предупредив тем самым работников и посетителей объекта. После </w:t>
      </w:r>
      <w:r w:rsid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полного высыхания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</w:t>
      </w:r>
      <w:r w:rsid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предупреждающий знак нужно перенести на вновь убираемое место и т.д. После того как пол будет вымыт и на последнем участке пол высохнет, предупреждающий знак нужно убрать.</w:t>
      </w:r>
    </w:p>
    <w:p w14:paraId="3AEE9A2F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 избежание удара </w:t>
      </w:r>
      <w:proofErr w:type="spellStart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мопом</w:t>
      </w:r>
      <w:proofErr w:type="spellEnd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шваброй стеклянных витрин и других стеклянных конструкций мыть пол следует параллельно (вдоль) стеклянной поверхности, начиная от стеклянной поверхности и двигаясь к центру помещения.</w:t>
      </w:r>
    </w:p>
    <w:p w14:paraId="6E9DE167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Поверхность столов следует протирать слегка влажной тряпкой. Перед уборкой столов убедиться, что на них нет острых предметов, при наличии таких предметов собрать их, а осколки стекла смести щеткой в совок. При переходе от стола к столу следить за тем, чтобы не зацепить свисающие электрические и телефонные провода.</w:t>
      </w:r>
    </w:p>
    <w:p w14:paraId="39DD0E93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Раковины умывальников и унитазов мыть горячей водой с мылом и специальными моющими растворами. Также можно использовать 10 % раствор хлорной извести или раствор соды. Запрещается производить очистку раковин умывальников и унитазов концентрированными кислотами, щелочами.</w:t>
      </w:r>
    </w:p>
    <w:p w14:paraId="7084F571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Мусор и отходы складывать в мешки, не оставлять в проходах, углах или темных местах, а своевременно выносить из помещений в специально отведенные места.</w:t>
      </w:r>
    </w:p>
    <w:p w14:paraId="37C8DA4D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Дезинфекцию корзин для отходов, бачков для туалетов, душевых и гардеробных производить только в резиновых перчатках.</w:t>
      </w:r>
    </w:p>
    <w:p w14:paraId="2F6B8554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протирке громоздкой мебели, мытье окон пользоваться устойчивыми лестницами-стремянками, запрещается работать со случайных подставок (табуреток, стульев, ящиков и т.п.) </w:t>
      </w:r>
      <w:proofErr w:type="gramStart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 вставать</w:t>
      </w:r>
      <w:proofErr w:type="gramEnd"/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батареи отопления.</w:t>
      </w:r>
    </w:p>
    <w:p w14:paraId="4AE6BAB0" w14:textId="77777777" w:rsidR="00043EA1" w:rsidRPr="00451B9C" w:rsidRDefault="00043EA1" w:rsidP="00451B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мытье окон проверить прочность крепления рам и стекол; работы вести, стоя на прочных широких подоконниках с применением предохранительного пояса и страховочного каната, который своим свободным концом должен закрепляться за прочные конструкции здания.</w:t>
      </w:r>
      <w:r w:rsid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узких или непрочных подоконниках работать с передвижных подмостей или стремянок.</w:t>
      </w:r>
    </w:p>
    <w:p w14:paraId="1094BD3E" w14:textId="77777777" w:rsidR="00043EA1" w:rsidRPr="00451B9C" w:rsidRDefault="00043EA1" w:rsidP="00451B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использованием предохранительного пояса необходимо проверить регулировку его длины и обеспечение обхвата талии. Карабин стропа должен обеспечивать быстрое и надежное закрепление, иметь предохранительное устройство, исключающее его случайное раскрытие.</w:t>
      </w:r>
      <w:r w:rsid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проверить пояс на наличие на нем видимых повреждений (трещин, надрывов и т.д.).</w:t>
      </w:r>
    </w:p>
    <w:p w14:paraId="352CBC0E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промывке наружных стёкол окон запрещается выходить на оконный отлив во избежание падения из окна.</w:t>
      </w:r>
    </w:p>
    <w:p w14:paraId="10373856" w14:textId="77777777" w:rsidR="00043EA1" w:rsidRPr="00451B9C" w:rsidRDefault="00043EA1" w:rsidP="00451B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Уборочные работы на высоте производить с приставны</w:t>
      </w:r>
      <w:r w:rsid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лестниц, раздвижных лестниц-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стремянок, при надетом предохранительном поясе со страховочным канатом, свободный конец которого должен быть закреплен за прочную конструкцию внутри помещения.</w:t>
      </w:r>
      <w:r w:rsid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на высоте уборочным инвентарем необходимо таким образом, чтобы исключалось его падение.</w:t>
      </w:r>
    </w:p>
    <w:p w14:paraId="3178E727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переноске лестницы вдвоем ее следует нести наконечниками назад, предупреждая встречных об осторожности. При переноске лестницы одной уборщицей, лестница должна находиться в наклонном положении так, чтобы передний конец ее был приподнят над полом (землей) не менее чем на 2 метра.</w:t>
      </w:r>
    </w:p>
    <w:p w14:paraId="06488795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началом работы на приста</w:t>
      </w:r>
      <w:r w:rsid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вной лестнице-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стремянке проверить:</w:t>
      </w:r>
    </w:p>
    <w:p w14:paraId="27860C63" w14:textId="77777777" w:rsidR="00451B9C" w:rsidRDefault="00043EA1" w:rsidP="00451B9C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исправность у стремянк</w:t>
      </w:r>
      <w:r w:rsid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51B9C"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тет</w:t>
      </w:r>
      <w:r w:rsid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451B9C"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исправность верхней площадки и ограждения;</w:t>
      </w:r>
    </w:p>
    <w:p w14:paraId="5C9600B7" w14:textId="77777777" w:rsidR="00043EA1" w:rsidRPr="00451B9C" w:rsidRDefault="00451B9C" w:rsidP="00451B9C">
      <w:pPr>
        <w:pStyle w:val="a4"/>
        <w:widowControl w:val="0"/>
        <w:numPr>
          <w:ilvl w:val="0"/>
          <w:numId w:val="40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устойчивость лестницы-</w:t>
      </w:r>
      <w:r w:rsidR="00043EA1"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стремянки. Путем осмотра и опробования убедиться в том, что она не может соскользнуть с места или быть случайно сдвинута.</w:t>
      </w:r>
    </w:p>
    <w:p w14:paraId="01A642A7" w14:textId="77777777" w:rsidR="00043EA1" w:rsidRPr="00451B9C" w:rsidRDefault="00043EA1" w:rsidP="00451B9C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Для предотвращения смещения верхнего конца приставной лестницы надежно его закрепить за устойчивую конструкцию. 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невозможности закрепления лестницы при установке ее на гладком полу, у ее основания должен стоять другой работник в каске и удерживать лестницу в устойчивом положении.</w:t>
      </w:r>
    </w:p>
    <w:p w14:paraId="6257AFCC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приставной лестницы в местах с оживленным движением транспортных средств или людей (для предупреждения ее падения от случайных толчков) место ее установки оградить или охранять.</w:t>
      </w:r>
    </w:p>
    <w:p w14:paraId="5900089D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Запрещается:</w:t>
      </w:r>
    </w:p>
    <w:p w14:paraId="71575CBA" w14:textId="77777777" w:rsidR="00451B9C" w:rsidRDefault="00043EA1" w:rsidP="00451B9C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двух верхних ступенек стремянки, не имеющих перил или упоров;</w:t>
      </w:r>
    </w:p>
    <w:p w14:paraId="3F8D48C7" w14:textId="77777777" w:rsidR="00451B9C" w:rsidRDefault="00043EA1" w:rsidP="00451B9C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приставной лестницы, стоя на ступеньке, находящейся на расстоянии менее 1 м от верхнего ее конца;</w:t>
      </w:r>
    </w:p>
    <w:p w14:paraId="2A2DC1DA" w14:textId="77777777" w:rsidR="00451B9C" w:rsidRDefault="00043EA1" w:rsidP="00451B9C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находиться на ступеньках приставной лестницы, стремянки более чем одному человеку;</w:t>
      </w:r>
    </w:p>
    <w:p w14:paraId="38728D94" w14:textId="77777777" w:rsidR="00451B9C" w:rsidRDefault="00043EA1" w:rsidP="00451B9C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поднимать и опускать груз по приставной лестнице и оставлять на ней инвентарь;</w:t>
      </w:r>
    </w:p>
    <w:p w14:paraId="1DAE4840" w14:textId="77777777" w:rsidR="00043EA1" w:rsidRPr="00451B9C" w:rsidRDefault="00043EA1" w:rsidP="00451B9C">
      <w:pPr>
        <w:pStyle w:val="a4"/>
        <w:widowControl w:val="0"/>
        <w:numPr>
          <w:ilvl w:val="0"/>
          <w:numId w:val="4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лестницу (стремянку) на ступени маршей лестничной клетки (при необходимости там должны быть сооружены подмости).</w:t>
      </w:r>
    </w:p>
    <w:p w14:paraId="42167ECA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Приступая к уборке рабочей зоны работающих механизмов, станков, электрооборудования</w:t>
      </w:r>
      <w:r w:rsid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уборщик должен быть внимательным и аккуратным к тому, чтобы не было контакта электропроводящего инструмента и чистящего водного раствора с корпусом механизма и его электропроводки.</w:t>
      </w:r>
    </w:p>
    <w:p w14:paraId="740AE66B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Проходя и находясь около оборудования запрещается прикасаться к движущимся и вращающемся частям оборудования, трубам и проводам, а также запрещается производить их влажную уборку.</w:t>
      </w:r>
    </w:p>
    <w:p w14:paraId="61368B4F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самого оборудования допускается производить после его отключения от электросети, т.е. полного обесточивания и после полной остановки движущихся частей.</w:t>
      </w:r>
    </w:p>
    <w:p w14:paraId="048B3A08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находиться около оборудования, механизмов после подачи сигнала о его пуске.</w:t>
      </w:r>
    </w:p>
    <w:p w14:paraId="6C3E00B2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Запрещается самовольно снимать защитные ограждения, а также вывешенные предупредительные надписи.</w:t>
      </w:r>
    </w:p>
    <w:p w14:paraId="21ADAAEC" w14:textId="77777777" w:rsidR="00043EA1" w:rsidRPr="00043EA1" w:rsidRDefault="00043EA1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уборке помещений запрещается:</w:t>
      </w:r>
    </w:p>
    <w:p w14:paraId="1E82D5C3" w14:textId="77777777" w:rsidR="00451B9C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сметать мусор в люки, проемы, колодцы и т.п.;</w:t>
      </w:r>
    </w:p>
    <w:p w14:paraId="1C4F4BE5" w14:textId="77777777" w:rsidR="00451B9C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уборку мусора и уплотнять его в урне (корзине) непосредственно руками;</w:t>
      </w:r>
    </w:p>
    <w:p w14:paraId="291F508E" w14:textId="77777777" w:rsidR="00451B9C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класть обтирочный материал (ветошь) и какие-либо другие предметы на оборудование;</w:t>
      </w:r>
    </w:p>
    <w:p w14:paraId="3162328D" w14:textId="77777777" w:rsidR="00451B9C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прикасаться тряпкой или руками выключателей, электрических приборов, открытых и не огражденных токоведущих частей оборудования, подвижных контактов (ножей) рубильника, а также оголенных проводов и проводов с поврежденной изоляцией;</w:t>
      </w:r>
    </w:p>
    <w:p w14:paraId="1F3A1255" w14:textId="77777777" w:rsidR="00451B9C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производить влажную уборку (обтирку пыли с) электродвигателей, электропроводки, </w:t>
      </w:r>
      <w:proofErr w:type="spellStart"/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электропусковой</w:t>
      </w:r>
      <w:proofErr w:type="spellEnd"/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аппаратуры, электрощитов и </w:t>
      </w:r>
      <w:proofErr w:type="gramStart"/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объектов</w:t>
      </w:r>
      <w:proofErr w:type="gramEnd"/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находящихся под напряжением тока;</w:t>
      </w:r>
    </w:p>
    <w:p w14:paraId="11DE08D2" w14:textId="77777777" w:rsidR="00451B9C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производить обтирку люстр, плафонов, абажуров, электрических ламп стоя на табуретке, стуле и других случайных подставках;</w:t>
      </w:r>
    </w:p>
    <w:p w14:paraId="0E050DC6" w14:textId="77777777" w:rsidR="00451B9C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неисправными вентилями, кранами, шлангами;</w:t>
      </w:r>
    </w:p>
    <w:p w14:paraId="72EE2238" w14:textId="77777777" w:rsidR="00451B9C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для уборки воду с температурой выше 400С, а также легковоспламеняющиеся и горючие вещества (растворители, каустическую соду, бензин и т.п.);</w:t>
      </w:r>
    </w:p>
    <w:p w14:paraId="34A3AE83" w14:textId="77777777" w:rsidR="00043EA1" w:rsidRPr="00451B9C" w:rsidRDefault="00043EA1" w:rsidP="00451B9C">
      <w:pPr>
        <w:pStyle w:val="a4"/>
        <w:widowControl w:val="0"/>
        <w:numPr>
          <w:ilvl w:val="0"/>
          <w:numId w:val="4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мыть и протирать окна при наличии битых стекол, непрочных и неисправных переплетов или стоя на отливе, подоконника.</w:t>
      </w:r>
    </w:p>
    <w:p w14:paraId="066AAE49" w14:textId="77777777" w:rsidR="00043EA1" w:rsidRPr="00043EA1" w:rsidRDefault="00451B9C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="00043EA1"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щательно мыть руки тёплой водой с мылом перед едой и после окончания работ.</w:t>
      </w:r>
    </w:p>
    <w:p w14:paraId="45ACE010" w14:textId="77777777" w:rsidR="0068069E" w:rsidRDefault="00451B9C" w:rsidP="00043EA1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остерегаться </w:t>
      </w:r>
      <w:r w:rsidR="00043EA1"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сквозняков</w:t>
      </w:r>
      <w:proofErr w:type="gramEnd"/>
      <w:r w:rsidR="00043EA1"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держать</w:t>
      </w:r>
      <w:r w:rsidR="00043EA1" w:rsidRPr="00043E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ноги сухими. В потном состоянии не выходить на холод из помещения.</w:t>
      </w:r>
    </w:p>
    <w:p w14:paraId="141CB2D6" w14:textId="77777777" w:rsidR="00451B9C" w:rsidRDefault="00451B9C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Pr="00451B9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ТРЕБОВАНИЯ 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Pr="00451B9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ПРИ УБОРКЕ МЕСТ</w:t>
      </w: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,</w:t>
      </w:r>
      <w:r w:rsidRPr="00451B9C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ГДЕ ОБНАРУЖЕНЫ ИСПОЛЬЗОВАННЫЕ ШПРИЦЫ</w:t>
      </w:r>
    </w:p>
    <w:p w14:paraId="2C057A3C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обнаружении использованных шприцев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быть предельно внимательным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Перед тем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убрать шприц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осмотреть 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он находится на наличие частиц крови и возможности безопасной уборки шприца. Если отсутствует возможность уборки шприца вручную или существует опасность при уборке шприца вручную, необходимо использовать приспособления или инструмент для его захвата и перемещения. Такими приспособлениями могут быть: щипцы; пинцет; веревка и прочее.</w:t>
      </w:r>
    </w:p>
    <w:p w14:paraId="692F1601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помнить, что уборка шприцев и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они находились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риском заражения СПИД, вирусным гепатитом, а в качестве главного фактора распространения этих заболеваний выступает кровь, моча и другие секреты организма человека. Поэтому кровь и биологические жидкости должны считаться потенциально инфицированными.</w:t>
      </w:r>
    </w:p>
    <w:p w14:paraId="4E6C05C5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Уборка использованных шприцев проводится только в спецодежде и в резиновых перчатках, все повреждения кожи на руках должны быть закрыты лейкопластырем или напальчником.</w:t>
      </w:r>
    </w:p>
    <w:p w14:paraId="21263581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Брать шприц необходимо только «защищенной» рукой за цилиндр или за поршень. Запрещается брать шприц со стороны иглы и за иглу.</w:t>
      </w:r>
    </w:p>
    <w:p w14:paraId="51DF4EA8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Взяв шприц его необходимо поместить в специальный контейнер для сбора и временного хранения использованных шприцев. Запрещается помещать шприц к бытовым отходам в мусорный пакет или в урну для мусора.</w:t>
      </w:r>
    </w:p>
    <w:p w14:paraId="7ED97717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находился шприц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убирать только в спецодежде и резиновых перчатках так, чтобы не зацепит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и не порвать перчатки. Уборку необходимо проводить с применением дезинфицирующих средств. </w:t>
      </w:r>
    </w:p>
    <w:p w14:paraId="77BABB6B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Уборку мест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ранее находились шприцы, необходимо проводить в два этапа:</w:t>
      </w:r>
    </w:p>
    <w:p w14:paraId="51B4E0B2" w14:textId="77777777" w:rsidR="00451B9C" w:rsidRDefault="00451B9C" w:rsidP="00451B9C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этап, предварительная дезинфекция;</w:t>
      </w:r>
    </w:p>
    <w:p w14:paraId="231CEB00" w14:textId="77777777" w:rsidR="00451B9C" w:rsidRPr="00451B9C" w:rsidRDefault="00451B9C" w:rsidP="00451B9C">
      <w:pPr>
        <w:pStyle w:val="a4"/>
        <w:widowControl w:val="0"/>
        <w:numPr>
          <w:ilvl w:val="0"/>
          <w:numId w:val="43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второй этап, мойка моющим раствором.</w:t>
      </w:r>
    </w:p>
    <w:p w14:paraId="27702CC7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Предварительная дезинфекция проводится раствором средства «</w:t>
      </w:r>
      <w:proofErr w:type="spellStart"/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Деохлор</w:t>
      </w:r>
      <w:proofErr w:type="spellEnd"/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(таблетки) с концентрацией по активному хлору 0,1 %, путем протирания поверхностей. Время обеззараживания 30 минут.</w:t>
      </w:r>
    </w:p>
    <w:p w14:paraId="1572969A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дезинфекции поверхностей их промывают моющим раствором для ручной очистки из следующих компонентов:</w:t>
      </w:r>
    </w:p>
    <w:p w14:paraId="68085049" w14:textId="77777777" w:rsidR="00980FEA" w:rsidRDefault="00451B9C" w:rsidP="00980FEA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раствор перекиси водорода 3,0 % - 160 мл, или 1 таблетка </w:t>
      </w:r>
      <w:proofErr w:type="spellStart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гидроперита</w:t>
      </w:r>
      <w:proofErr w:type="spellEnd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стакан воды;</w:t>
      </w:r>
    </w:p>
    <w:p w14:paraId="21FCDF28" w14:textId="77777777" w:rsidR="00980FEA" w:rsidRDefault="00451B9C" w:rsidP="00980FEA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моющий препарат («Прогресс», «Айна», «Астра», «Лотос») - 5 </w:t>
      </w:r>
      <w:proofErr w:type="spellStart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</w:t>
      </w:r>
      <w:proofErr w:type="spellEnd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7D09C4D0" w14:textId="77777777" w:rsidR="00451B9C" w:rsidRPr="00980FEA" w:rsidRDefault="00451B9C" w:rsidP="00980FEA">
      <w:pPr>
        <w:pStyle w:val="a4"/>
        <w:widowControl w:val="0"/>
        <w:numPr>
          <w:ilvl w:val="0"/>
          <w:numId w:val="44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вода питьевая - 835 мл.</w:t>
      </w:r>
    </w:p>
    <w:p w14:paraId="7AD0641B" w14:textId="77777777" w:rsidR="00451B9C" w:rsidRPr="00451B9C" w:rsidRDefault="00451B9C" w:rsidP="00980FEA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Указанные компоненты образуют моющий раствор в объеме 1 литр.</w:t>
      </w:r>
    </w:p>
    <w:p w14:paraId="279D6C73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Моющий раствор допускается применять до его загрязнения (до появления розовой окраски, что свидетельствует о загрязнении раствора кровью, снижающем эффективность очистки). Моющий комплекс перекиси водорода с синтетическими моющими средствами можно использовать в течение двух суток с момента изготовления, если цвет раствора не изменился. Неизменный раствор можно подогревать до 6 раз, в процессе подогрева концентрация перекиси водорода не изменяется.</w:t>
      </w:r>
    </w:p>
    <w:p w14:paraId="5D564F5E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уборки шприца и уборки места</w:t>
      </w:r>
      <w:r w:rsid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где он находился</w:t>
      </w:r>
      <w:r w:rsid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обработать резиновые перчатки и использованный для захвата и перемещения инструмент дезинфицирующими растворами. Для исключения распространения инфекционных заболеваний от попавшей на перчатку или использованный инструмент частиц крови их обеззараживают погружением в 0,1 % раствор средства «</w:t>
      </w:r>
      <w:proofErr w:type="spellStart"/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Деохлор</w:t>
      </w:r>
      <w:proofErr w:type="spellEnd"/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(таблетки) или 6 % раствор перекиси водорода на 60 минут.</w:t>
      </w:r>
    </w:p>
    <w:p w14:paraId="532FAFF3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загрязнения кожных покровов кровью следует немедленно обработать их в течение 2-х минут тампоном, обильно смоченным 70</w:t>
      </w:r>
      <w:r w:rsid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спиртом, вымыть под проточной водой с мылом и вытереть индивидуальным полотенцем.</w:t>
      </w:r>
    </w:p>
    <w:p w14:paraId="677DDF35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попадании крови на слизистые оболочки глаз, их промывают большим 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количеством воды; нос обрабатывают 1 % раствором протаргола; рот и горло прополаскивают 70° спиртом или 1 % раствором борной кислоты или 0,05 % раствором марганце-кислого калия.</w:t>
      </w:r>
    </w:p>
    <w:p w14:paraId="62E8DD9A" w14:textId="77777777" w:rsidR="00451B9C" w:rsidRPr="00451B9C" w:rsidRDefault="00451B9C" w:rsidP="00451B9C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повреждения кожных покровов работник должен немедленно сообщить об этом непосредственному руководителю работ. Рану необходимо промыть водой, обработать настойкой йода, в отношении травмированного должны быть приняты меры экстренной пр</w:t>
      </w:r>
      <w:r w:rsid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451B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филактики и установления медицинского наблюдения за пострадавшим.</w:t>
      </w:r>
    </w:p>
    <w:p w14:paraId="1A8A459F" w14:textId="77777777" w:rsidR="00451B9C" w:rsidRDefault="00980FEA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5</w:t>
      </w:r>
      <w:r w:rsidRPr="00980FEA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. ТРЕБОВАНИЯ БЕЗОПАСНОСТИ ПРИ РАБОТЕ С ХИМИЧЕСКИМИ ВЕЩЕСТВАМИ</w:t>
      </w:r>
    </w:p>
    <w:p w14:paraId="459DB516" w14:textId="77777777" w:rsidR="00980FEA" w:rsidRPr="00980FEA" w:rsidRDefault="00980FEA" w:rsidP="00E3679B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иболее распространенные щелочи –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хлорная известь, едкий натр (используется для очистки канализационных труб), чистящие средства (содержат аммиак и фосфаты), средства для стирки, средства для мытья посуды (содержат фосфаты и карбонаты).</w:t>
      </w:r>
    </w:p>
    <w:p w14:paraId="4E38DC0A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Кислоты входят в состав антикоррозионных средств (плавиковая, щавелевая), электролита в аккумуляторах (серная), средств для чистки унитазов (плавиковая, фосфорная) и средств для чистки каменных поверхностей (плавиковая, азотная).</w:t>
      </w:r>
    </w:p>
    <w:p w14:paraId="765E5DAC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Щелочи вызывают влажный некроз, быстро распространяющийся в гл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убь тканей, а кислоты вызывают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сухой некроз. Риск перфорации пищевода и желудка при отравлении щелочами выше, чем при отравлении кислотами. В обоих случаях возможны ожоги рта, пищевода и желудка. Если ожогов рта нет, то это еще не исключает поражений пищевода и желудка. В жидком виде кислоты и щелочи вызывают более поверхностные, часто циркулярные ожоги на большей поверхности, а в твердом (например, в таблетках) - ограниченные, но глубокие ожоги. Степень ожога зависит от времени воздействия, количества и кислотности (рН) попавшего на открытые участки тела вещества (особенно опасны кислоты с рН меньше 2 и щелочи с рН больше 12).</w:t>
      </w:r>
    </w:p>
    <w:p w14:paraId="1D3C7ADC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Аспирация (вдыхание) кислот и щелочей может приводить к развитию молниеносно протекающих трахеита и бронхопневмонии. В тяжелых случаях наблюдаются шок, метаболический ацидоз (снижение </w:t>
      </w:r>
      <w:proofErr w:type="spellStart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pH</w:t>
      </w:r>
      <w:proofErr w:type="spellEnd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крови и уменьшение концентрации бикарбоната плазмы), почечная и печеночная недостаточность. Глубокие ожоги (особенно обширные или циркулярные) могут привести к фиброзу (уплотнение соединительной ткани с появлением рубцовых изменений в различных органах) и других последствий.</w:t>
      </w:r>
    </w:p>
    <w:p w14:paraId="344208A3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Хлорная известь – порошок белого цвета или слабоокрашенный, с наличием комков. Не горюча, но, является сильным окислителем, при контакте с органическими продуктами может вызвать их загорание. Взрывается при взаимодействии с нефтепродуктами, при ударе, трении. Емкости могут взрываться при нагревании. В случае разогрева </w:t>
      </w:r>
      <w:proofErr w:type="gramStart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следствие</w:t>
      </w:r>
      <w:proofErr w:type="gramEnd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разложения необходимо принимать срочные меры по рассредоточению хлорной извести.</w:t>
      </w:r>
    </w:p>
    <w:p w14:paraId="64523053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Пыль хлорной извести и выделяющейся хлор оказывают раздражающее действие на слизистые оболочки дыхательных путей, а также на кожные покровы. Хлорная известь опасна при вдыхании, проглатывании, попадании, на кожу и слизистые.</w:t>
      </w:r>
    </w:p>
    <w:p w14:paraId="4014DB8F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концентрация хлорной извести составляется из расчета 2 столовых ложки на ведро (10 литров) воды.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B37DD01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хлорной известью необходимо надеть спецодежду (костюм, резиновые перчатки), для защиты органов дыхания и зрения – фильтрующий противогаз марки «В» или «ВКФ» (или респиратор с пропиткой) и защитные очки.</w:t>
      </w:r>
    </w:p>
    <w:p w14:paraId="29266A53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Хлорные таблетки «</w:t>
      </w:r>
      <w:proofErr w:type="spellStart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Деохлор</w:t>
      </w:r>
      <w:proofErr w:type="spellEnd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представляют собой таблетки белого цвета со слабым запахом хлора, хорошо растворяющиеся в воде.</w:t>
      </w:r>
    </w:p>
    <w:p w14:paraId="41C9A87A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рабочих концентрациях при однократном контакте с кожей раздражающего действия не оказывает, но раздражает кожу при повторном нанесении. В режиме орошения рабочими растворами вызывает раздражение органов дыхания и слизистых оболочек глаз.</w:t>
      </w:r>
    </w:p>
    <w:p w14:paraId="70511E3E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концентрация средства «</w:t>
      </w:r>
      <w:proofErr w:type="spellStart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Деохлор</w:t>
      </w:r>
      <w:proofErr w:type="spellEnd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составляет 0,015 – 0,045 % (по активному хлору), т.е. 2 таблетки на ведро (10 литров) воды.</w:t>
      </w:r>
    </w:p>
    <w:p w14:paraId="73022D20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работе с раствором, содержащими 0,015 – 0,06 % активного хлора способом протирания и погружения необходимо использовать средства защиты - костюм, резиновые 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перчатки. </w:t>
      </w:r>
      <w:proofErr w:type="gramStart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 растворе</w:t>
      </w:r>
      <w:proofErr w:type="gramEnd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содержащем 0,1 % активного хлора (7 таблеток на 10 литров воды) и более, помимо костюма и резиновых перчаток необходимо использовать средства защиты органов дыхания (респиратор с фильтром марки «В» или «ВКФ»). При работе в режиме орошения необходимо использовать защитные очки, защитный костюм, резиновые перчатки, респиратор с фильтром марки «В» или «ВКФ».</w:t>
      </w:r>
    </w:p>
    <w:p w14:paraId="358A2787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Универсальное моющее (очищающее) средство ФМС-К (дуб), ФМС-К (</w:t>
      </w:r>
      <w:proofErr w:type="spellStart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proofErr w:type="spellEnd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– концентрированное жидкое средство кислотного характера. Водорастворимо.</w:t>
      </w:r>
    </w:p>
    <w:p w14:paraId="101B261C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степени загрязнения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делают рабочий раствор от 15 -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200 мл средства ФМС-К (дуб, </w:t>
      </w:r>
      <w:proofErr w:type="spellStart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proofErr w:type="spellEnd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1000 мл (1 л) теплой воды, температурой до 40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14:paraId="7C91BF42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Универсальное моющее (очищающее) средство ФМС-Щ (волга), ФМС-Щ (авиа), ФМС-Щ (</w:t>
      </w:r>
      <w:proofErr w:type="spellStart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proofErr w:type="spellEnd"/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ФМС-Щ (гоя) – концентрированное жидкое средство щелочного характера. Водорастворимо.</w:t>
      </w:r>
    </w:p>
    <w:p w14:paraId="7E6344ED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степени загрязнения делают рабочий раствор:</w:t>
      </w:r>
    </w:p>
    <w:p w14:paraId="41584556" w14:textId="77777777" w:rsidR="00E3679B" w:rsidRDefault="00980FEA" w:rsidP="00E3679B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15 до 200 мл средства ФМС-Щ (волга), ФМС-Щ (авиа) на 1000 мл (1 л) теплой воды, температурой до 40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</w:t>
      </w:r>
    </w:p>
    <w:p w14:paraId="7268DD37" w14:textId="77777777" w:rsidR="00E3679B" w:rsidRDefault="00980FEA" w:rsidP="00E3679B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5 до 200 мл средства ФМС-Щ (</w:t>
      </w:r>
      <w:proofErr w:type="spellStart"/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гойя</w:t>
      </w:r>
      <w:proofErr w:type="spellEnd"/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1000 мл (1 л) теплой воды, температурой </w:t>
      </w:r>
      <w:proofErr w:type="gramStart"/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 40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proofErr w:type="gramEnd"/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С;</w:t>
      </w:r>
    </w:p>
    <w:p w14:paraId="3BFB732D" w14:textId="77777777" w:rsidR="00980FEA" w:rsidRPr="00E3679B" w:rsidRDefault="00980FEA" w:rsidP="00E3679B">
      <w:pPr>
        <w:pStyle w:val="a4"/>
        <w:widowControl w:val="0"/>
        <w:numPr>
          <w:ilvl w:val="0"/>
          <w:numId w:val="45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100 до 150 мл средства ФМС-Щ (</w:t>
      </w:r>
      <w:proofErr w:type="spellStart"/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</w:t>
      </w:r>
      <w:proofErr w:type="spellEnd"/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1000 мл (1 л) воды, любой температура до 40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0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</w:p>
    <w:p w14:paraId="387E6A47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работе с химическими веществами необходимо соблюдать меры безопасности:</w:t>
      </w:r>
    </w:p>
    <w:p w14:paraId="64BFF2F8" w14:textId="77777777" w:rsidR="00E3679B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защитной спецодежде (костюме);</w:t>
      </w:r>
    </w:p>
    <w:p w14:paraId="32D8F161" w14:textId="77777777" w:rsidR="00E3679B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избегать попадания химических средств и растворов на открытые участки тела, в глаза и органы дыхания;</w:t>
      </w:r>
    </w:p>
    <w:p w14:paraId="47B0F58C" w14:textId="77777777" w:rsidR="00E3679B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в защитных очках и резиновых перчатках;</w:t>
      </w:r>
    </w:p>
    <w:p w14:paraId="6AC8D77F" w14:textId="77777777" w:rsidR="00E3679B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средства защиты органов дыхания (респиратор, противогаз с фильтром марки «В» или «ВКФ»);</w:t>
      </w:r>
    </w:p>
    <w:p w14:paraId="36000299" w14:textId="77777777" w:rsidR="00E3679B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работой смазать руки защитной кремом;</w:t>
      </w:r>
    </w:p>
    <w:p w14:paraId="39706AF1" w14:textId="77777777" w:rsidR="00E3679B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работы с химическими средствами запрещается пить, принимать пищу, курить;</w:t>
      </w:r>
    </w:p>
    <w:p w14:paraId="28C384B5" w14:textId="77777777" w:rsidR="00980FEA" w:rsidRPr="00E3679B" w:rsidRDefault="00980FEA" w:rsidP="00E3679B">
      <w:pPr>
        <w:pStyle w:val="a4"/>
        <w:widowControl w:val="0"/>
        <w:numPr>
          <w:ilvl w:val="0"/>
          <w:numId w:val="46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работы полоскать рот, тщательно вымыть руки с мылом и смазать кремом.</w:t>
      </w:r>
    </w:p>
    <w:p w14:paraId="6FC6CF78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приготовлении растворов кислот, во избежание выброса, необходимо кислоту тонкой струйкой вливать в воду при непрерывном перемешивании. Запрещается вливать воду в кислоту, так как возможно бурное протекание реакции с выбросом кислоты.</w:t>
      </w:r>
    </w:p>
    <w:p w14:paraId="391225E1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приготовлении растворов щелочи, во избежание выброса, необходимо щелочь тонкой струйкой вливать в воду при непрерывном перемешивании.</w:t>
      </w:r>
    </w:p>
    <w:p w14:paraId="0844092D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Растворять щёлочи, находящиеся в твердом виде, следует путём прибавления к воде небольших кусочков вещества при непрерывном перемешивании. Куски щёлочи брать только щипцами. Большие куски едких щелочей следует раскалывать на мелкие кусочки в специально отведённом месте, предварительно накрыв разбиваемые куски плотной материей.</w:t>
      </w:r>
    </w:p>
    <w:p w14:paraId="3520AE0F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допуска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розлива или рассыпания химических материалов. Пролив или рассыпав химич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еские материалы, немедленно принять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меры по удалению пролитого или рассыпанного химического вещества.</w:t>
      </w:r>
    </w:p>
    <w:p w14:paraId="41C23D75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Работу по уборке пролитых растворов кислот производит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спецодежде, резиновых перчатках, резиновых сапогах, противогазе с фильтром марки «В» или «ВКФ» и защитных очках.</w:t>
      </w:r>
    </w:p>
    <w:p w14:paraId="53BC7A55" w14:textId="77777777" w:rsidR="00980FEA" w:rsidRPr="00980FEA" w:rsidRDefault="00980FEA" w:rsidP="00980FEA">
      <w:pPr>
        <w:widowControl w:val="0"/>
        <w:numPr>
          <w:ilvl w:val="0"/>
          <w:numId w:val="4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розливе кислотного раствора засып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место песком или древесным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опил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ками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с раствором кислоты металлическим совком в ведро. После уб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орки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раствора кислоты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вым</w:t>
      </w:r>
      <w:r w:rsid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ыть</w:t>
      </w:r>
      <w:r w:rsidRPr="00980F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 водой, а затем водой с содой.</w:t>
      </w:r>
    </w:p>
    <w:p w14:paraId="00ADFE00" w14:textId="77777777" w:rsidR="00EA19C1" w:rsidRPr="00F935B0" w:rsidRDefault="00E3679B" w:rsidP="00F935B0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6. </w:t>
      </w:r>
      <w:r w:rsidR="00F935B0"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ТРЕБОВАНИЯ </w:t>
      </w:r>
      <w:r w:rsidR="00BE40BD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ОХРАНЫ </w:t>
      </w:r>
      <w:r w:rsidR="001C756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ТРУДА</w:t>
      </w:r>
      <w:r w:rsidR="001C7564"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1C7564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В АВАРИЙНЫХ СИТУАЦИЯХ</w:t>
      </w:r>
    </w:p>
    <w:p w14:paraId="2DF607CA" w14:textId="77777777" w:rsidR="00E3679B" w:rsidRPr="00E3679B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!!! Выполняя уборку помещений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быть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внимател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ьным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бесхозным пакетам, сумкам, коробкам и т.п. предметам.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трогать и не брать оставленные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подозрительные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предметы, а сообщи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них непосредственному руководителю и администратору организации для сообщения о находке сотрудникам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лиции и службе охраны организации.</w:t>
      </w:r>
    </w:p>
    <w:p w14:paraId="5295964B" w14:textId="77777777" w:rsidR="00E3679B" w:rsidRPr="00E3679B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возникновения аварийной ситуации, опасности для своего здоровья и здоровья окружающих людей следует прекратить работу, покинуть опасную зону и сообщить об опасности непосредственному руководителю, менеджеру по производству.</w:t>
      </w:r>
    </w:p>
    <w:p w14:paraId="4FB38C48" w14:textId="77777777" w:rsidR="00E3679B" w:rsidRPr="00E3679B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возникновении пожара необходимо покинуть опасную зону и сообщить об опасности непосредственному руководителю, менеджеру по производству.</w:t>
      </w:r>
    </w:p>
    <w:p w14:paraId="36197DD3" w14:textId="77777777" w:rsidR="00E3679B" w:rsidRPr="00E3679B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персонала по оказанию первой помощи при острых отравлениях химическими веществами:</w:t>
      </w:r>
    </w:p>
    <w:p w14:paraId="0AFCCF10" w14:textId="77777777" w:rsidR="00E3679B" w:rsidRDefault="00E3679B" w:rsidP="00E3679B">
      <w:pPr>
        <w:pStyle w:val="a4"/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отравлении парами кислот, щелочей пострадавшему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 воздух, покой, тепло;</w:t>
      </w:r>
    </w:p>
    <w:p w14:paraId="1FA05043" w14:textId="77777777" w:rsidR="00C050C2" w:rsidRDefault="00E3679B" w:rsidP="00C050C2">
      <w:pPr>
        <w:pStyle w:val="a4"/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отравлениях организма, вызванн</w:t>
      </w:r>
      <w:r w:rsid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приёмом внутрь кислот, щелочей необходимо до прибытия врача осуществить неоднок</w:t>
      </w:r>
      <w:r w:rsid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ратное промывание желудка водой;</w:t>
      </w:r>
    </w:p>
    <w:p w14:paraId="6433DDB3" w14:textId="77777777" w:rsidR="00C050C2" w:rsidRDefault="00C050C2" w:rsidP="00C050C2">
      <w:pPr>
        <w:pStyle w:val="a4"/>
        <w:widowControl w:val="0"/>
        <w:numPr>
          <w:ilvl w:val="0"/>
          <w:numId w:val="48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3679B"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попадании в глаза кислоты, щёлочи, растворителя необходимо до обращения в медпункт немедленно промыть их в течени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E3679B"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 минут проточной водой;</w:t>
      </w:r>
    </w:p>
    <w:p w14:paraId="34CD012E" w14:textId="77777777" w:rsidR="00E3679B" w:rsidRPr="00C050C2" w:rsidRDefault="00C050C2" w:rsidP="00C050C2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E3679B"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попадании на кожные покровы кислоты, щёлочи, необходимо до обращения в медпункт немедленно произвести нейтрализацию вещества. При поражении кислотами нейтрализовать 2 - 4 % раствором питьевой соды (чайная ложка на стакан воды). При поражении щелочами нейтрализовать 2 - 4 % раствором борной кислоты (чайная ложка на стакан воды) или уксусной кислоты.</w:t>
      </w:r>
    </w:p>
    <w:p w14:paraId="37B323CB" w14:textId="77777777" w:rsidR="00E3679B" w:rsidRPr="00E3679B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обработки (нейтрализации) пораженного участка тела необходимо промыть его в течени</w:t>
      </w:r>
      <w:r w:rsidR="00C050C2"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</w:t>
      </w:r>
      <w:r w:rsid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 минут проточной водой. </w:t>
      </w:r>
    </w:p>
    <w:p w14:paraId="6E70F3AB" w14:textId="77777777" w:rsidR="00E3679B" w:rsidRPr="00E3679B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Пить теплое молоко, можно с маслом или медом.</w:t>
      </w:r>
    </w:p>
    <w:p w14:paraId="7E40C78D" w14:textId="77777777" w:rsidR="00E3679B" w:rsidRPr="00E3679B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медпункт.</w:t>
      </w:r>
    </w:p>
    <w:p w14:paraId="163463BC" w14:textId="77777777" w:rsidR="00E3679B" w:rsidRPr="00E3679B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Мелкие порезы, ссадины, гнойнички на коже, царапины, трещины на коже, необходимо смазывать их йодом или метилвиолетом («зелёнкой»), имеющейся в аптечке.</w:t>
      </w:r>
    </w:p>
    <w:p w14:paraId="72E2F258" w14:textId="77777777" w:rsidR="00E3679B" w:rsidRPr="00E3679B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соринкой в глазу не уходить домой, не делать попыток удалить её своими руками, не растирать глаз, а обратиться в здравпункт или поликлинику за помощью.</w:t>
      </w:r>
    </w:p>
    <w:p w14:paraId="07780C03" w14:textId="77777777" w:rsidR="00E3679B" w:rsidRPr="00E3679B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Занозу в коже, трудно поддающуюся удалению, не пытаться вытащить расковыривая кожу иголкой или булавкой, а обратиться в здравпункт или поликлинику за помощью.</w:t>
      </w:r>
    </w:p>
    <w:p w14:paraId="23719440" w14:textId="77777777" w:rsidR="00E3679B" w:rsidRPr="00E3679B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несчастном случае на производстве необходимо немедленно:</w:t>
      </w:r>
    </w:p>
    <w:p w14:paraId="575127D3" w14:textId="77777777" w:rsidR="00C050C2" w:rsidRDefault="00E3679B" w:rsidP="00C050C2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сообщить об этом своему руководителю (бригадиру, мастеру или менеджеру по производству) для своевременного расследования, составления акта и приняти</w:t>
      </w:r>
      <w:r w:rsid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 против повторения подобных случаев;</w:t>
      </w:r>
    </w:p>
    <w:p w14:paraId="5F71BBEB" w14:textId="77777777" w:rsidR="00C050C2" w:rsidRDefault="00E3679B" w:rsidP="00C050C2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оказать первую медицинскую помощь;</w:t>
      </w:r>
    </w:p>
    <w:p w14:paraId="29430049" w14:textId="77777777" w:rsidR="00C050C2" w:rsidRDefault="00E3679B" w:rsidP="00C050C2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сохранить обстановку места происшествия в неизменном виде;</w:t>
      </w:r>
    </w:p>
    <w:p w14:paraId="0A6EC92A" w14:textId="77777777" w:rsidR="00E3679B" w:rsidRPr="00C050C2" w:rsidRDefault="00E3679B" w:rsidP="00C050C2">
      <w:pPr>
        <w:pStyle w:val="a4"/>
        <w:widowControl w:val="0"/>
        <w:numPr>
          <w:ilvl w:val="0"/>
          <w:numId w:val="49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обратиться в медицинское учреждение.</w:t>
      </w:r>
    </w:p>
    <w:p w14:paraId="5727FF29" w14:textId="77777777" w:rsidR="00E3679B" w:rsidRDefault="00E3679B" w:rsidP="00E3679B">
      <w:pPr>
        <w:widowControl w:val="0"/>
        <w:numPr>
          <w:ilvl w:val="0"/>
          <w:numId w:val="47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любой нештатной ситуации (травмирование сотрудников объекта или посетителей объекта, трет</w:t>
      </w:r>
      <w:r w:rsid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E367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лиц) произошедшей на объекте, необходимо докладывать руководителю работ для предотвращения негативных последствий и своевременного информирования администрации компании.</w:t>
      </w:r>
    </w:p>
    <w:p w14:paraId="3474BCDC" w14:textId="77777777" w:rsidR="00B5112E" w:rsidRPr="00B5112E" w:rsidRDefault="00C050C2" w:rsidP="00B5112E">
      <w:pPr>
        <w:tabs>
          <w:tab w:val="left" w:pos="426"/>
        </w:tabs>
        <w:autoSpaceDE w:val="0"/>
        <w:autoSpaceDN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7</w:t>
      </w:r>
      <w:r w:rsidR="00DC43C3"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. ТРЕБОВАНИЯ </w:t>
      </w:r>
      <w:r w:rsidR="00DC43C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ОХРАНЫ ТРУДА</w:t>
      </w:r>
      <w:r w:rsidR="00DC43C3" w:rsidRPr="00F935B0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 </w:t>
      </w:r>
      <w:r w:rsidR="00DC43C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П</w:t>
      </w:r>
      <w:r w:rsidR="00FB7721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 xml:space="preserve">О ОКОНЧАНИИ </w:t>
      </w:r>
      <w:r w:rsidR="00DC43C3">
        <w:rPr>
          <w:rFonts w:ascii="Times New Roman" w:eastAsia="Arial Unicode MS" w:hAnsi="Times New Roman" w:cs="Times New Roman"/>
          <w:b/>
          <w:sz w:val="24"/>
          <w:szCs w:val="24"/>
          <w:lang w:eastAsia="ru-RU"/>
        </w:rPr>
        <w:t>РАБОТ</w:t>
      </w:r>
    </w:p>
    <w:p w14:paraId="7D7E0C26" w14:textId="77777777" w:rsidR="00C050C2" w:rsidRPr="00C050C2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Очистить от грязи использованное оборудование и инвентарь, собрать и вынести в установленное место мусор и бумагу.</w:t>
      </w:r>
    </w:p>
    <w:p w14:paraId="67A511E7" w14:textId="77777777" w:rsidR="00C050C2" w:rsidRPr="00C050C2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Загрязненную ветошь после уборки едких химических веществ и смазочных масел удалить из помещения в специально отведенное место. Промасленная ветошь должна находиться в закрытой металлической таре.</w:t>
      </w:r>
    </w:p>
    <w:p w14:paraId="42ACADC0" w14:textId="77777777" w:rsidR="00C050C2" w:rsidRPr="00C050C2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вёдра, приспособления и обтирочный материал в отведённое место.</w:t>
      </w:r>
    </w:p>
    <w:p w14:paraId="759268A0" w14:textId="77777777" w:rsidR="00C050C2" w:rsidRPr="00C050C2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Убрать в отведенное место моющие и дезинфицирующие средства.</w:t>
      </w:r>
    </w:p>
    <w:p w14:paraId="0CC4C614" w14:textId="77777777" w:rsidR="00C050C2" w:rsidRPr="00C050C2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 в резиновых перчатках с мылом, вытереть досуха и снять перчатки.</w:t>
      </w:r>
    </w:p>
    <w:p w14:paraId="73EF9BCB" w14:textId="77777777" w:rsidR="00C050C2" w:rsidRPr="00C050C2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Снять спецодежду и средства индивидуальной защиты, надеть верхнюю одежду.</w:t>
      </w:r>
    </w:p>
    <w:p w14:paraId="4A38B33B" w14:textId="77777777" w:rsidR="00C050C2" w:rsidRPr="00C050C2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Сдать непосредственному руководителю работ свое рабочее место, сообщив обо всех неисправностях, замеченных во время работы, и мерах, принятых по их устранению.</w:t>
      </w:r>
    </w:p>
    <w:p w14:paraId="7C40BB44" w14:textId="77777777" w:rsidR="00C050C2" w:rsidRPr="00C050C2" w:rsidRDefault="00C050C2" w:rsidP="00C050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Вымыть руки и лицо водой с мылом, прополоскать рот. Смазать кожу рук кремом.</w:t>
      </w:r>
    </w:p>
    <w:p w14:paraId="5A5D21ED" w14:textId="77777777" w:rsidR="003B4A3D" w:rsidRPr="005D28F6" w:rsidRDefault="00C050C2" w:rsidP="00EA77C2">
      <w:pPr>
        <w:widowControl w:val="0"/>
        <w:numPr>
          <w:ilvl w:val="0"/>
          <w:numId w:val="50"/>
        </w:numPr>
        <w:suppressAutoHyphens/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50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оставлять на полу куски мыла во избежание падения людей.</w:t>
      </w:r>
    </w:p>
    <w:p w14:paraId="41EB759D" w14:textId="77777777" w:rsidR="003B4A3D" w:rsidRDefault="003B4A3D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010BCCD3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3CBD6463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48C10A79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30BBA777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2A143C1A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655269F0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25B71ABE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7C89BCD7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4B1E91CB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6ECC052A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23EF1618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262F57AF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01439A90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198D2C74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57EF2313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0C217971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7B3CA4A3" w14:textId="77777777" w:rsidR="005D28F6" w:rsidRDefault="005D28F6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6084F115" w14:textId="77777777" w:rsidR="005D28F6" w:rsidRDefault="005D28F6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672193CF" w14:textId="77777777" w:rsidR="005D28F6" w:rsidRDefault="005D28F6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0E305C98" w14:textId="77777777" w:rsidR="005D28F6" w:rsidRDefault="005D28F6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705CF860" w14:textId="77777777" w:rsidR="005D28F6" w:rsidRDefault="005D28F6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39B16DD1" w14:textId="77777777" w:rsidR="005D28F6" w:rsidRDefault="005D28F6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66CEB6FA" w14:textId="77777777" w:rsidR="005D28F6" w:rsidRDefault="005D28F6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234E7CAC" w14:textId="77777777" w:rsidR="005D28F6" w:rsidRDefault="005D28F6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1511A2E3" w14:textId="77777777" w:rsidR="005D28F6" w:rsidRDefault="005D28F6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60A28E1E" w14:textId="77777777" w:rsidR="005D28F6" w:rsidRDefault="005D28F6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573302D1" w14:textId="77777777" w:rsidR="005D28F6" w:rsidRDefault="005D28F6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5AFFF7AC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28CD62F8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6A5A83A1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2D78B8E4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0B59D0E8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0FB0121A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70B31D4C" w14:textId="77777777" w:rsidR="00C050C2" w:rsidRDefault="00C050C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2277F31C" w14:textId="77777777" w:rsidR="00C050C2" w:rsidRDefault="00C050C2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6EB62E72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5E20AADF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264816BD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369D0F73" w14:textId="77777777" w:rsidR="00667387" w:rsidRDefault="00667387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426690DC" w14:textId="77777777" w:rsidR="007C1B91" w:rsidRDefault="007C1B91" w:rsidP="00EA77C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8"/>
          <w:szCs w:val="24"/>
          <w:u w:val="single"/>
          <w:lang w:eastAsia="ru-RU"/>
        </w:rPr>
      </w:pPr>
    </w:p>
    <w:p w14:paraId="73D018D7" w14:textId="77777777" w:rsidR="00EA77C2" w:rsidRPr="00040A08" w:rsidRDefault="00EA77C2" w:rsidP="00EA77C2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0A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ЛИСТ ОЗНАКОМЛЕНИЯ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3"/>
        <w:gridCol w:w="2903"/>
        <w:gridCol w:w="1004"/>
        <w:gridCol w:w="2268"/>
        <w:gridCol w:w="1559"/>
        <w:gridCol w:w="1351"/>
        <w:gridCol w:w="208"/>
      </w:tblGrid>
      <w:tr w:rsidR="00EA77C2" w:rsidRPr="00040A08" w14:paraId="22E0D427" w14:textId="77777777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  <w:hideMark/>
          </w:tcPr>
          <w:p w14:paraId="1155F6E8" w14:textId="77777777"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инструкцией по охране труда</w:t>
            </w: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EDCD11" w14:textId="77777777" w:rsidR="00EA77C2" w:rsidRPr="00040A08" w:rsidRDefault="00C050C2" w:rsidP="00C050C2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5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для уборщиков служебны</w:t>
            </w:r>
            <w:r w:rsidR="005D28F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х и </w:t>
            </w:r>
            <w:r w:rsidRPr="00C05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производственных </w:t>
            </w:r>
          </w:p>
        </w:tc>
      </w:tr>
      <w:tr w:rsidR="00EA77C2" w:rsidRPr="00040A08" w14:paraId="54DF4947" w14:textId="77777777" w:rsidTr="00EF6722">
        <w:trPr>
          <w:gridAfter w:val="1"/>
          <w:wAfter w:w="208" w:type="dxa"/>
        </w:trPr>
        <w:tc>
          <w:tcPr>
            <w:tcW w:w="3496" w:type="dxa"/>
            <w:gridSpan w:val="2"/>
            <w:tcMar>
              <w:left w:w="0" w:type="dxa"/>
              <w:right w:w="0" w:type="dxa"/>
            </w:tcMar>
          </w:tcPr>
          <w:p w14:paraId="2637A0E1" w14:textId="77777777"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23A0DE" w14:textId="77777777" w:rsidR="00EA77C2" w:rsidRPr="00040A08" w:rsidRDefault="00C050C2" w:rsidP="00C050C2">
            <w:pPr>
              <w:keepNext/>
              <w:spacing w:before="80" w:after="0" w:line="280" w:lineRule="exact"/>
              <w:ind w:right="79"/>
              <w:contextualSpacing/>
              <w:outlineLvl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050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помещений</w:t>
            </w:r>
            <w:r w:rsidRPr="006673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A77C2" w:rsidRPr="00040A08" w14:paraId="621D7646" w14:textId="77777777" w:rsidTr="00EF6722">
        <w:trPr>
          <w:gridAfter w:val="1"/>
          <w:wAfter w:w="208" w:type="dxa"/>
        </w:trPr>
        <w:tc>
          <w:tcPr>
            <w:tcW w:w="967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50B0076" w14:textId="77777777" w:rsidR="00EA77C2" w:rsidRPr="00040A08" w:rsidRDefault="00EA77C2" w:rsidP="00EF6722">
            <w:p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Инструкцию изучил и обязуюсь выполнять:</w:t>
            </w:r>
          </w:p>
        </w:tc>
      </w:tr>
      <w:tr w:rsidR="00EA77C2" w:rsidRPr="00040A08" w14:paraId="3BE0CBED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93" w:type="dxa"/>
            <w:vAlign w:val="center"/>
            <w:hideMark/>
          </w:tcPr>
          <w:p w14:paraId="1F4F393E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07" w:type="dxa"/>
            <w:gridSpan w:val="2"/>
            <w:vAlign w:val="center"/>
            <w:hideMark/>
          </w:tcPr>
          <w:p w14:paraId="3D53C2E2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268" w:type="dxa"/>
            <w:vAlign w:val="center"/>
            <w:hideMark/>
          </w:tcPr>
          <w:p w14:paraId="51683D41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559" w:type="dxa"/>
            <w:vAlign w:val="center"/>
            <w:hideMark/>
          </w:tcPr>
          <w:p w14:paraId="2702C8B2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559" w:type="dxa"/>
            <w:gridSpan w:val="2"/>
            <w:vAlign w:val="center"/>
            <w:hideMark/>
          </w:tcPr>
          <w:p w14:paraId="30DA2596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0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EA77C2" w:rsidRPr="00040A08" w14:paraId="35666B24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39FC142C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169EA3FE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F06101A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6A4A491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54A1076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6EB6C725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352909B0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026574F7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944DAE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18ED272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F2C39EB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6062D433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7502C5A2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0664C6F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3320051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04316AB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C95F88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3985B9BB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4A7382AA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4C68A14D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500F63D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0F3783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758ECEA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249ACA5D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5A3303EA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7229FEB2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01CF8E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0286D5D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9C6A453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251A2485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15223D2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27351C46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B8A77A8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A1D33C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D5871F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409FE7E2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76F7D6D5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1CF9A563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04A921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7D469DB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AEDD20B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7F1A9C14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518F948E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0C42E20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CE6FE16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4AE8B60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725C59A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3AF89373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3AE2A447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454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23C4F8C2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687F075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820AB5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85B2072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0B192E73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D3D7B0A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6AA62DC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4375B4E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AB6664C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27F5CD5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216450BE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017A7CD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068D3BE4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33F5A30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073E4C3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1BFA75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6299DF31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207A54A1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100D6288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C89BE2A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B514B63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8C6182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592636EB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44145635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5B3C0F50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A2444A8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C6ABDA4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5FA29E6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08CAA945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2A15B176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1D45B86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6C064F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DEF3DBC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E2050DB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66CF639B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1CC6906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79E5E46B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378C387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AF1BFD3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758DAD1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1968FC70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3D2D2FCA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098F233D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347A03E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7DDB567E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292162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2911C631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BA90A7C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4F0420EC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6C6FCA8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7B9CA94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9D5D51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55E5E4BB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29ED1082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069F0261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1D2AEABA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27BB0D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E3C2F0D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6DEB53D5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F84C00F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52C8EF64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194B78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1528F76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75689A6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67CBF9C9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77FC0ADC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1B399D20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0C4D8A34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5BB9B80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949303A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5B7196AE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173A7042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37F15E75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1C1771C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6034763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6D66F1E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30E0724D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2FAE87AD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5597B1FE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7943551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BCE284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3EED4E45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1E9A4A6E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2D8DC785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332C011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A32F65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0226FA1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4215A84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2E989D86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20261496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6FF081ED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78B54D37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E603B61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2CD2D095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76D61295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2FDFFCC4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3EF0B1F0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2E709A6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469E764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DDEC91C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6AFD8FEE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0D93CF0D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7A7ACF01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4645CC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9487BF0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5CC775C3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7DEC4C83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1C87925A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180647F6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40363DC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511AD14D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CDC63C6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5BFEE2F4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6D403686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5378931D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53B090AE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37AB588D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370DDE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25F19168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5C558F45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596621BB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3E28F0B4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43A70733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9CC193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339F1785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3F63FEA6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7A2D0529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C2BF473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2D4DB1AD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8A601C8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05936452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79561631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769E3D93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2FAD2046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1FBBD840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0463D948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A77C2" w:rsidRPr="00040A08" w14:paraId="145C44D8" w14:textId="77777777" w:rsidTr="00EF672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9"/>
        </w:trPr>
        <w:tc>
          <w:tcPr>
            <w:tcW w:w="593" w:type="dxa"/>
            <w:vAlign w:val="center"/>
          </w:tcPr>
          <w:p w14:paraId="027C4402" w14:textId="77777777" w:rsidR="00EA77C2" w:rsidRPr="00040A08" w:rsidRDefault="00EA77C2" w:rsidP="00B612C4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autoSpaceDN w:val="0"/>
              <w:adjustRightInd w:val="0"/>
              <w:spacing w:before="20" w:after="0" w:line="240" w:lineRule="auto"/>
              <w:ind w:left="397" w:right="40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7" w:type="dxa"/>
            <w:gridSpan w:val="2"/>
            <w:vAlign w:val="center"/>
          </w:tcPr>
          <w:p w14:paraId="7449A643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14:paraId="487C589F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14:paraId="6560951D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45457312" w14:textId="77777777" w:rsidR="00EA77C2" w:rsidRPr="00040A08" w:rsidRDefault="00EA77C2" w:rsidP="00EF672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2C9DB00" w14:textId="77777777" w:rsidR="00EA77C2" w:rsidRDefault="00EA77C2"/>
    <w:sectPr w:rsidR="00EA77C2" w:rsidSect="00F935B0">
      <w:pgSz w:w="11906" w:h="16838" w:code="9"/>
      <w:pgMar w:top="992" w:right="709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36EBB" w14:textId="77777777" w:rsidR="003B486E" w:rsidRDefault="003B486E" w:rsidP="00F67385">
      <w:pPr>
        <w:spacing w:after="0" w:line="240" w:lineRule="auto"/>
      </w:pPr>
      <w:r>
        <w:separator/>
      </w:r>
    </w:p>
  </w:endnote>
  <w:endnote w:type="continuationSeparator" w:id="0">
    <w:p w14:paraId="16519729" w14:textId="77777777" w:rsidR="003B486E" w:rsidRDefault="003B486E" w:rsidP="00F67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DE54C" w14:textId="77777777" w:rsidR="003B486E" w:rsidRDefault="003B486E" w:rsidP="00F67385">
      <w:pPr>
        <w:spacing w:after="0" w:line="240" w:lineRule="auto"/>
      </w:pPr>
      <w:r>
        <w:separator/>
      </w:r>
    </w:p>
  </w:footnote>
  <w:footnote w:type="continuationSeparator" w:id="0">
    <w:p w14:paraId="2E5ED4F8" w14:textId="77777777" w:rsidR="003B486E" w:rsidRDefault="003B486E" w:rsidP="00F673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44F6C"/>
    <w:multiLevelType w:val="hybridMultilevel"/>
    <w:tmpl w:val="5C94115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34E9"/>
    <w:multiLevelType w:val="hybridMultilevel"/>
    <w:tmpl w:val="12D03AA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9395E"/>
    <w:multiLevelType w:val="hybridMultilevel"/>
    <w:tmpl w:val="2D08121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23557"/>
    <w:multiLevelType w:val="hybridMultilevel"/>
    <w:tmpl w:val="26CE201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6D38F8"/>
    <w:multiLevelType w:val="hybridMultilevel"/>
    <w:tmpl w:val="70ACD51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A4BB0"/>
    <w:multiLevelType w:val="hybridMultilevel"/>
    <w:tmpl w:val="D7D6ACC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A1D5D"/>
    <w:multiLevelType w:val="hybridMultilevel"/>
    <w:tmpl w:val="4B9E6A9A"/>
    <w:lvl w:ilvl="0" w:tplc="C0D8D8FE">
      <w:start w:val="1"/>
      <w:numFmt w:val="decimal"/>
      <w:suff w:val="space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E97205"/>
    <w:multiLevelType w:val="hybridMultilevel"/>
    <w:tmpl w:val="0C7C4F22"/>
    <w:lvl w:ilvl="0" w:tplc="FCB2D82E">
      <w:start w:val="1"/>
      <w:numFmt w:val="decimal"/>
      <w:suff w:val="space"/>
      <w:lvlText w:val="7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FF47ABF"/>
    <w:multiLevelType w:val="hybridMultilevel"/>
    <w:tmpl w:val="7C10D4C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81135"/>
    <w:multiLevelType w:val="hybridMultilevel"/>
    <w:tmpl w:val="8DCAFB0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96B8F"/>
    <w:multiLevelType w:val="hybridMultilevel"/>
    <w:tmpl w:val="360E151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67AE2"/>
    <w:multiLevelType w:val="hybridMultilevel"/>
    <w:tmpl w:val="05B66BF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A022D4"/>
    <w:multiLevelType w:val="hybridMultilevel"/>
    <w:tmpl w:val="B4E6719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316191"/>
    <w:multiLevelType w:val="hybridMultilevel"/>
    <w:tmpl w:val="10BA1230"/>
    <w:lvl w:ilvl="0" w:tplc="E2DC9B9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774ED0"/>
    <w:multiLevelType w:val="hybridMultilevel"/>
    <w:tmpl w:val="89B4302E"/>
    <w:lvl w:ilvl="0" w:tplc="80E8B27A">
      <w:start w:val="1"/>
      <w:numFmt w:val="decimal"/>
      <w:suff w:val="space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854E2C"/>
    <w:multiLevelType w:val="hybridMultilevel"/>
    <w:tmpl w:val="77F43E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1B3966"/>
    <w:multiLevelType w:val="hybridMultilevel"/>
    <w:tmpl w:val="582E692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960A6"/>
    <w:multiLevelType w:val="hybridMultilevel"/>
    <w:tmpl w:val="28F24D2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37EBA"/>
    <w:multiLevelType w:val="hybridMultilevel"/>
    <w:tmpl w:val="D110D06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773913"/>
    <w:multiLevelType w:val="hybridMultilevel"/>
    <w:tmpl w:val="BB645A2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71357"/>
    <w:multiLevelType w:val="hybridMultilevel"/>
    <w:tmpl w:val="32CC04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935527"/>
    <w:multiLevelType w:val="hybridMultilevel"/>
    <w:tmpl w:val="31D897BC"/>
    <w:lvl w:ilvl="0" w:tplc="DFEE6356">
      <w:start w:val="1"/>
      <w:numFmt w:val="decimal"/>
      <w:suff w:val="space"/>
      <w:lvlText w:val="5.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44E35C2"/>
    <w:multiLevelType w:val="hybridMultilevel"/>
    <w:tmpl w:val="2514DF0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675103"/>
    <w:multiLevelType w:val="hybridMultilevel"/>
    <w:tmpl w:val="446A178E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183122"/>
    <w:multiLevelType w:val="hybridMultilevel"/>
    <w:tmpl w:val="437A235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445AA"/>
    <w:multiLevelType w:val="hybridMultilevel"/>
    <w:tmpl w:val="9446CE5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7C5491"/>
    <w:multiLevelType w:val="hybridMultilevel"/>
    <w:tmpl w:val="5820190A"/>
    <w:lvl w:ilvl="0" w:tplc="A6F0F234">
      <w:start w:val="1"/>
      <w:numFmt w:val="decimal"/>
      <w:suff w:val="space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C3257"/>
    <w:multiLevelType w:val="hybridMultilevel"/>
    <w:tmpl w:val="D1B472F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31C20E8"/>
    <w:multiLevelType w:val="hybridMultilevel"/>
    <w:tmpl w:val="4984AA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231A06"/>
    <w:multiLevelType w:val="hybridMultilevel"/>
    <w:tmpl w:val="0A1E628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ED0E19"/>
    <w:multiLevelType w:val="hybridMultilevel"/>
    <w:tmpl w:val="223CAF00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EB6B1E"/>
    <w:multiLevelType w:val="hybridMultilevel"/>
    <w:tmpl w:val="4DD417B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74779"/>
    <w:multiLevelType w:val="hybridMultilevel"/>
    <w:tmpl w:val="639491B4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EF1353"/>
    <w:multiLevelType w:val="hybridMultilevel"/>
    <w:tmpl w:val="0F00EAD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075F3"/>
    <w:multiLevelType w:val="hybridMultilevel"/>
    <w:tmpl w:val="6778E73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A95444"/>
    <w:multiLevelType w:val="hybridMultilevel"/>
    <w:tmpl w:val="E0EA197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105C2B"/>
    <w:multiLevelType w:val="hybridMultilevel"/>
    <w:tmpl w:val="2D428C0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E44347"/>
    <w:multiLevelType w:val="hybridMultilevel"/>
    <w:tmpl w:val="8618DB3A"/>
    <w:lvl w:ilvl="0" w:tplc="4E72E34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68AA7C9B"/>
    <w:multiLevelType w:val="hybridMultilevel"/>
    <w:tmpl w:val="1B02A07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0475DC"/>
    <w:multiLevelType w:val="hybridMultilevel"/>
    <w:tmpl w:val="AB463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547347"/>
    <w:multiLevelType w:val="hybridMultilevel"/>
    <w:tmpl w:val="75A0E306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E85F27"/>
    <w:multiLevelType w:val="hybridMultilevel"/>
    <w:tmpl w:val="4F166A2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8D7AA9"/>
    <w:multiLevelType w:val="hybridMultilevel"/>
    <w:tmpl w:val="DCF42A7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D10993"/>
    <w:multiLevelType w:val="hybridMultilevel"/>
    <w:tmpl w:val="DE9ED3F2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45626"/>
    <w:multiLevelType w:val="hybridMultilevel"/>
    <w:tmpl w:val="7C38E4A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9D1A76"/>
    <w:multiLevelType w:val="hybridMultilevel"/>
    <w:tmpl w:val="9B9E8F7C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A7055E"/>
    <w:multiLevelType w:val="hybridMultilevel"/>
    <w:tmpl w:val="429002EA"/>
    <w:lvl w:ilvl="0" w:tplc="42B0C55E">
      <w:start w:val="1"/>
      <w:numFmt w:val="decimal"/>
      <w:suff w:val="space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9C3082"/>
    <w:multiLevelType w:val="hybridMultilevel"/>
    <w:tmpl w:val="6052B52A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8C6098"/>
    <w:multiLevelType w:val="hybridMultilevel"/>
    <w:tmpl w:val="C87A9588"/>
    <w:lvl w:ilvl="0" w:tplc="4E72E3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6"/>
  </w:num>
  <w:num w:numId="4">
    <w:abstractNumId w:val="21"/>
  </w:num>
  <w:num w:numId="5">
    <w:abstractNumId w:val="6"/>
  </w:num>
  <w:num w:numId="6">
    <w:abstractNumId w:val="47"/>
  </w:num>
  <w:num w:numId="7">
    <w:abstractNumId w:val="18"/>
  </w:num>
  <w:num w:numId="8">
    <w:abstractNumId w:val="33"/>
  </w:num>
  <w:num w:numId="9">
    <w:abstractNumId w:val="31"/>
  </w:num>
  <w:num w:numId="10">
    <w:abstractNumId w:val="36"/>
  </w:num>
  <w:num w:numId="11">
    <w:abstractNumId w:val="30"/>
  </w:num>
  <w:num w:numId="12">
    <w:abstractNumId w:val="15"/>
  </w:num>
  <w:num w:numId="13">
    <w:abstractNumId w:val="4"/>
  </w:num>
  <w:num w:numId="14">
    <w:abstractNumId w:val="5"/>
  </w:num>
  <w:num w:numId="15">
    <w:abstractNumId w:val="39"/>
  </w:num>
  <w:num w:numId="16">
    <w:abstractNumId w:val="41"/>
  </w:num>
  <w:num w:numId="17">
    <w:abstractNumId w:val="22"/>
  </w:num>
  <w:num w:numId="18">
    <w:abstractNumId w:val="16"/>
  </w:num>
  <w:num w:numId="19">
    <w:abstractNumId w:val="32"/>
  </w:num>
  <w:num w:numId="20">
    <w:abstractNumId w:val="42"/>
  </w:num>
  <w:num w:numId="21">
    <w:abstractNumId w:val="19"/>
  </w:num>
  <w:num w:numId="22">
    <w:abstractNumId w:val="35"/>
  </w:num>
  <w:num w:numId="23">
    <w:abstractNumId w:val="27"/>
  </w:num>
  <w:num w:numId="24">
    <w:abstractNumId w:val="37"/>
  </w:num>
  <w:num w:numId="25">
    <w:abstractNumId w:val="44"/>
  </w:num>
  <w:num w:numId="26">
    <w:abstractNumId w:val="38"/>
  </w:num>
  <w:num w:numId="27">
    <w:abstractNumId w:val="40"/>
  </w:num>
  <w:num w:numId="28">
    <w:abstractNumId w:val="11"/>
  </w:num>
  <w:num w:numId="29">
    <w:abstractNumId w:val="20"/>
  </w:num>
  <w:num w:numId="30">
    <w:abstractNumId w:val="49"/>
  </w:num>
  <w:num w:numId="31">
    <w:abstractNumId w:val="34"/>
  </w:num>
  <w:num w:numId="32">
    <w:abstractNumId w:val="25"/>
  </w:num>
  <w:num w:numId="33">
    <w:abstractNumId w:val="10"/>
  </w:num>
  <w:num w:numId="34">
    <w:abstractNumId w:val="48"/>
  </w:num>
  <w:num w:numId="35">
    <w:abstractNumId w:val="9"/>
  </w:num>
  <w:num w:numId="36">
    <w:abstractNumId w:val="3"/>
  </w:num>
  <w:num w:numId="37">
    <w:abstractNumId w:val="29"/>
  </w:num>
  <w:num w:numId="38">
    <w:abstractNumId w:val="45"/>
  </w:num>
  <w:num w:numId="39">
    <w:abstractNumId w:val="46"/>
  </w:num>
  <w:num w:numId="40">
    <w:abstractNumId w:val="23"/>
  </w:num>
  <w:num w:numId="41">
    <w:abstractNumId w:val="0"/>
  </w:num>
  <w:num w:numId="42">
    <w:abstractNumId w:val="2"/>
  </w:num>
  <w:num w:numId="43">
    <w:abstractNumId w:val="43"/>
  </w:num>
  <w:num w:numId="44">
    <w:abstractNumId w:val="17"/>
  </w:num>
  <w:num w:numId="45">
    <w:abstractNumId w:val="24"/>
  </w:num>
  <w:num w:numId="46">
    <w:abstractNumId w:val="12"/>
  </w:num>
  <w:num w:numId="47">
    <w:abstractNumId w:val="14"/>
  </w:num>
  <w:num w:numId="48">
    <w:abstractNumId w:val="8"/>
  </w:num>
  <w:num w:numId="49">
    <w:abstractNumId w:val="1"/>
  </w:num>
  <w:num w:numId="50">
    <w:abstractNumId w:val="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19C1"/>
    <w:rsid w:val="000015CB"/>
    <w:rsid w:val="000050BD"/>
    <w:rsid w:val="00006831"/>
    <w:rsid w:val="000119FD"/>
    <w:rsid w:val="00021ED6"/>
    <w:rsid w:val="00037F00"/>
    <w:rsid w:val="000403A0"/>
    <w:rsid w:val="00040CAC"/>
    <w:rsid w:val="00043EA1"/>
    <w:rsid w:val="00054A17"/>
    <w:rsid w:val="00066109"/>
    <w:rsid w:val="0007431A"/>
    <w:rsid w:val="00076B06"/>
    <w:rsid w:val="00090D05"/>
    <w:rsid w:val="00093163"/>
    <w:rsid w:val="0009411C"/>
    <w:rsid w:val="000A1DD1"/>
    <w:rsid w:val="000A514E"/>
    <w:rsid w:val="000A589C"/>
    <w:rsid w:val="000A725D"/>
    <w:rsid w:val="000B4E6F"/>
    <w:rsid w:val="000B534A"/>
    <w:rsid w:val="000C1047"/>
    <w:rsid w:val="000C41E4"/>
    <w:rsid w:val="000D31AA"/>
    <w:rsid w:val="000E3403"/>
    <w:rsid w:val="00105312"/>
    <w:rsid w:val="00105E0F"/>
    <w:rsid w:val="001213BC"/>
    <w:rsid w:val="0012444A"/>
    <w:rsid w:val="001265B1"/>
    <w:rsid w:val="00132321"/>
    <w:rsid w:val="00141FE4"/>
    <w:rsid w:val="00146AF7"/>
    <w:rsid w:val="001633A0"/>
    <w:rsid w:val="00165D60"/>
    <w:rsid w:val="00172EFF"/>
    <w:rsid w:val="00173099"/>
    <w:rsid w:val="0018371E"/>
    <w:rsid w:val="00183EE2"/>
    <w:rsid w:val="00184955"/>
    <w:rsid w:val="0018643B"/>
    <w:rsid w:val="001A08C7"/>
    <w:rsid w:val="001A452C"/>
    <w:rsid w:val="001C7564"/>
    <w:rsid w:val="001D28D9"/>
    <w:rsid w:val="001D2F4B"/>
    <w:rsid w:val="001D795D"/>
    <w:rsid w:val="001D7FA6"/>
    <w:rsid w:val="001E33FE"/>
    <w:rsid w:val="001E6331"/>
    <w:rsid w:val="001F03BC"/>
    <w:rsid w:val="001F3C76"/>
    <w:rsid w:val="00212FF5"/>
    <w:rsid w:val="00215AAA"/>
    <w:rsid w:val="00216983"/>
    <w:rsid w:val="00225372"/>
    <w:rsid w:val="00233151"/>
    <w:rsid w:val="00237319"/>
    <w:rsid w:val="0024160D"/>
    <w:rsid w:val="00243B0F"/>
    <w:rsid w:val="00250585"/>
    <w:rsid w:val="002509F3"/>
    <w:rsid w:val="00250ED7"/>
    <w:rsid w:val="002521FC"/>
    <w:rsid w:val="00254473"/>
    <w:rsid w:val="0027772F"/>
    <w:rsid w:val="00287831"/>
    <w:rsid w:val="00290863"/>
    <w:rsid w:val="00291441"/>
    <w:rsid w:val="00297A62"/>
    <w:rsid w:val="002A0135"/>
    <w:rsid w:val="002A5B29"/>
    <w:rsid w:val="002A6E43"/>
    <w:rsid w:val="002F07B7"/>
    <w:rsid w:val="002F0F4A"/>
    <w:rsid w:val="002F4683"/>
    <w:rsid w:val="00301508"/>
    <w:rsid w:val="00310D3B"/>
    <w:rsid w:val="003156F6"/>
    <w:rsid w:val="00326503"/>
    <w:rsid w:val="00327318"/>
    <w:rsid w:val="003365FC"/>
    <w:rsid w:val="00336CA8"/>
    <w:rsid w:val="003644CC"/>
    <w:rsid w:val="0036693A"/>
    <w:rsid w:val="00366FA8"/>
    <w:rsid w:val="003752DA"/>
    <w:rsid w:val="003769F5"/>
    <w:rsid w:val="003774BE"/>
    <w:rsid w:val="003860E8"/>
    <w:rsid w:val="00390FC3"/>
    <w:rsid w:val="003A4DBE"/>
    <w:rsid w:val="003B222E"/>
    <w:rsid w:val="003B44C3"/>
    <w:rsid w:val="003B486E"/>
    <w:rsid w:val="003B4A3D"/>
    <w:rsid w:val="003C1B81"/>
    <w:rsid w:val="003D3F6F"/>
    <w:rsid w:val="00400008"/>
    <w:rsid w:val="00401E68"/>
    <w:rsid w:val="00411A47"/>
    <w:rsid w:val="00424C65"/>
    <w:rsid w:val="004332CC"/>
    <w:rsid w:val="004345CC"/>
    <w:rsid w:val="004456E4"/>
    <w:rsid w:val="00451B9C"/>
    <w:rsid w:val="00455BEC"/>
    <w:rsid w:val="00455CCD"/>
    <w:rsid w:val="00456ADF"/>
    <w:rsid w:val="00462DE0"/>
    <w:rsid w:val="00463680"/>
    <w:rsid w:val="00464C93"/>
    <w:rsid w:val="00474B84"/>
    <w:rsid w:val="00476BC6"/>
    <w:rsid w:val="004C015C"/>
    <w:rsid w:val="004C0A71"/>
    <w:rsid w:val="004C10B5"/>
    <w:rsid w:val="004C5584"/>
    <w:rsid w:val="004D0312"/>
    <w:rsid w:val="004D363D"/>
    <w:rsid w:val="004E09BF"/>
    <w:rsid w:val="004E6443"/>
    <w:rsid w:val="004F5E42"/>
    <w:rsid w:val="00502F36"/>
    <w:rsid w:val="005042F2"/>
    <w:rsid w:val="005059A4"/>
    <w:rsid w:val="00516955"/>
    <w:rsid w:val="00526ADB"/>
    <w:rsid w:val="00541F08"/>
    <w:rsid w:val="00557B6C"/>
    <w:rsid w:val="00564862"/>
    <w:rsid w:val="005654D5"/>
    <w:rsid w:val="005812C8"/>
    <w:rsid w:val="005843A9"/>
    <w:rsid w:val="00591B6A"/>
    <w:rsid w:val="005936A5"/>
    <w:rsid w:val="00594699"/>
    <w:rsid w:val="005B53C0"/>
    <w:rsid w:val="005C0ADE"/>
    <w:rsid w:val="005D11E2"/>
    <w:rsid w:val="005D27AF"/>
    <w:rsid w:val="005D28F6"/>
    <w:rsid w:val="005D6580"/>
    <w:rsid w:val="005E5FED"/>
    <w:rsid w:val="005E7B3F"/>
    <w:rsid w:val="005E7BA7"/>
    <w:rsid w:val="005F10BD"/>
    <w:rsid w:val="005F3171"/>
    <w:rsid w:val="005F5A21"/>
    <w:rsid w:val="00621303"/>
    <w:rsid w:val="00622CCE"/>
    <w:rsid w:val="00636801"/>
    <w:rsid w:val="006445E4"/>
    <w:rsid w:val="006509DA"/>
    <w:rsid w:val="006518C9"/>
    <w:rsid w:val="00667387"/>
    <w:rsid w:val="0068069E"/>
    <w:rsid w:val="00682012"/>
    <w:rsid w:val="006964FB"/>
    <w:rsid w:val="006A0023"/>
    <w:rsid w:val="006B61C9"/>
    <w:rsid w:val="006C599C"/>
    <w:rsid w:val="006E0FFB"/>
    <w:rsid w:val="006E2B6D"/>
    <w:rsid w:val="006E68FD"/>
    <w:rsid w:val="007043A4"/>
    <w:rsid w:val="0072441A"/>
    <w:rsid w:val="00740659"/>
    <w:rsid w:val="00740B5F"/>
    <w:rsid w:val="0075349C"/>
    <w:rsid w:val="007575DF"/>
    <w:rsid w:val="00760627"/>
    <w:rsid w:val="00777410"/>
    <w:rsid w:val="0078230E"/>
    <w:rsid w:val="007A2E6D"/>
    <w:rsid w:val="007A3119"/>
    <w:rsid w:val="007B1738"/>
    <w:rsid w:val="007C1B91"/>
    <w:rsid w:val="007D6821"/>
    <w:rsid w:val="007D73CC"/>
    <w:rsid w:val="007E35B6"/>
    <w:rsid w:val="007E4997"/>
    <w:rsid w:val="007E5ADA"/>
    <w:rsid w:val="007E65DB"/>
    <w:rsid w:val="007E7114"/>
    <w:rsid w:val="007F0739"/>
    <w:rsid w:val="007F33DE"/>
    <w:rsid w:val="00806891"/>
    <w:rsid w:val="00807DE7"/>
    <w:rsid w:val="00807DFF"/>
    <w:rsid w:val="00815A4D"/>
    <w:rsid w:val="00822002"/>
    <w:rsid w:val="0082389F"/>
    <w:rsid w:val="00827389"/>
    <w:rsid w:val="008324A5"/>
    <w:rsid w:val="00846FB3"/>
    <w:rsid w:val="00856E94"/>
    <w:rsid w:val="00863586"/>
    <w:rsid w:val="008772B2"/>
    <w:rsid w:val="008775D0"/>
    <w:rsid w:val="00881383"/>
    <w:rsid w:val="00882878"/>
    <w:rsid w:val="008829BE"/>
    <w:rsid w:val="0089362C"/>
    <w:rsid w:val="008A0C12"/>
    <w:rsid w:val="008C6786"/>
    <w:rsid w:val="008E2700"/>
    <w:rsid w:val="008E7DB2"/>
    <w:rsid w:val="00905680"/>
    <w:rsid w:val="00911A21"/>
    <w:rsid w:val="009125EF"/>
    <w:rsid w:val="009301F0"/>
    <w:rsid w:val="00930A7F"/>
    <w:rsid w:val="0094053D"/>
    <w:rsid w:val="00951294"/>
    <w:rsid w:val="00957888"/>
    <w:rsid w:val="00980FEA"/>
    <w:rsid w:val="0098100A"/>
    <w:rsid w:val="00985023"/>
    <w:rsid w:val="00990400"/>
    <w:rsid w:val="0099288D"/>
    <w:rsid w:val="00993CAF"/>
    <w:rsid w:val="00994C42"/>
    <w:rsid w:val="00995A81"/>
    <w:rsid w:val="00997D36"/>
    <w:rsid w:val="009A3AD4"/>
    <w:rsid w:val="009B41F0"/>
    <w:rsid w:val="009B4AEC"/>
    <w:rsid w:val="009B6D8F"/>
    <w:rsid w:val="009B6FC3"/>
    <w:rsid w:val="009D1D33"/>
    <w:rsid w:val="009D1DB0"/>
    <w:rsid w:val="009E647F"/>
    <w:rsid w:val="009E7CC3"/>
    <w:rsid w:val="009F14CB"/>
    <w:rsid w:val="009F401C"/>
    <w:rsid w:val="00A04B45"/>
    <w:rsid w:val="00A05D6B"/>
    <w:rsid w:val="00A12BB5"/>
    <w:rsid w:val="00A259E4"/>
    <w:rsid w:val="00A26182"/>
    <w:rsid w:val="00A33E61"/>
    <w:rsid w:val="00A42B84"/>
    <w:rsid w:val="00A44ED6"/>
    <w:rsid w:val="00A53CCA"/>
    <w:rsid w:val="00A572CA"/>
    <w:rsid w:val="00A712AA"/>
    <w:rsid w:val="00AA204A"/>
    <w:rsid w:val="00AA491C"/>
    <w:rsid w:val="00AA5AB9"/>
    <w:rsid w:val="00AB1DF7"/>
    <w:rsid w:val="00AC1409"/>
    <w:rsid w:val="00AC503A"/>
    <w:rsid w:val="00AD74FA"/>
    <w:rsid w:val="00AF285D"/>
    <w:rsid w:val="00B14011"/>
    <w:rsid w:val="00B153E7"/>
    <w:rsid w:val="00B22861"/>
    <w:rsid w:val="00B33995"/>
    <w:rsid w:val="00B46765"/>
    <w:rsid w:val="00B5112E"/>
    <w:rsid w:val="00B539D4"/>
    <w:rsid w:val="00B612C4"/>
    <w:rsid w:val="00B66ADF"/>
    <w:rsid w:val="00B7427A"/>
    <w:rsid w:val="00B74FF7"/>
    <w:rsid w:val="00B75BB4"/>
    <w:rsid w:val="00B7702C"/>
    <w:rsid w:val="00B77C90"/>
    <w:rsid w:val="00B905C5"/>
    <w:rsid w:val="00B9432A"/>
    <w:rsid w:val="00BA2998"/>
    <w:rsid w:val="00BA3125"/>
    <w:rsid w:val="00BC1E01"/>
    <w:rsid w:val="00BC7E23"/>
    <w:rsid w:val="00BD108E"/>
    <w:rsid w:val="00BD18D3"/>
    <w:rsid w:val="00BD5968"/>
    <w:rsid w:val="00BE0B05"/>
    <w:rsid w:val="00BE17DA"/>
    <w:rsid w:val="00BE40BD"/>
    <w:rsid w:val="00BE4975"/>
    <w:rsid w:val="00BE4B26"/>
    <w:rsid w:val="00BF6863"/>
    <w:rsid w:val="00C03145"/>
    <w:rsid w:val="00C050C2"/>
    <w:rsid w:val="00C07526"/>
    <w:rsid w:val="00C16413"/>
    <w:rsid w:val="00C218DF"/>
    <w:rsid w:val="00C227AB"/>
    <w:rsid w:val="00C83C79"/>
    <w:rsid w:val="00C86E26"/>
    <w:rsid w:val="00C91447"/>
    <w:rsid w:val="00C91C30"/>
    <w:rsid w:val="00C962F0"/>
    <w:rsid w:val="00C96FD5"/>
    <w:rsid w:val="00CB5056"/>
    <w:rsid w:val="00CB6BBA"/>
    <w:rsid w:val="00CD7D87"/>
    <w:rsid w:val="00CE4F2C"/>
    <w:rsid w:val="00CF45AF"/>
    <w:rsid w:val="00CF473A"/>
    <w:rsid w:val="00D074BB"/>
    <w:rsid w:val="00D14696"/>
    <w:rsid w:val="00D17920"/>
    <w:rsid w:val="00D222B5"/>
    <w:rsid w:val="00D244CF"/>
    <w:rsid w:val="00D30F1F"/>
    <w:rsid w:val="00D37174"/>
    <w:rsid w:val="00D450BC"/>
    <w:rsid w:val="00D502F2"/>
    <w:rsid w:val="00D5120A"/>
    <w:rsid w:val="00D513B3"/>
    <w:rsid w:val="00D60171"/>
    <w:rsid w:val="00D7239C"/>
    <w:rsid w:val="00D77DF9"/>
    <w:rsid w:val="00DA219B"/>
    <w:rsid w:val="00DA3AE7"/>
    <w:rsid w:val="00DA7EBE"/>
    <w:rsid w:val="00DC43C3"/>
    <w:rsid w:val="00DF36A6"/>
    <w:rsid w:val="00E03D11"/>
    <w:rsid w:val="00E05AB9"/>
    <w:rsid w:val="00E0603A"/>
    <w:rsid w:val="00E06DDF"/>
    <w:rsid w:val="00E06FD5"/>
    <w:rsid w:val="00E13130"/>
    <w:rsid w:val="00E263F4"/>
    <w:rsid w:val="00E276AB"/>
    <w:rsid w:val="00E3679B"/>
    <w:rsid w:val="00E37715"/>
    <w:rsid w:val="00E42F4A"/>
    <w:rsid w:val="00E477F3"/>
    <w:rsid w:val="00E50DA1"/>
    <w:rsid w:val="00E608BE"/>
    <w:rsid w:val="00E61344"/>
    <w:rsid w:val="00E61D61"/>
    <w:rsid w:val="00E6552F"/>
    <w:rsid w:val="00E80870"/>
    <w:rsid w:val="00E902E7"/>
    <w:rsid w:val="00EA19C1"/>
    <w:rsid w:val="00EA77C2"/>
    <w:rsid w:val="00EB7AD8"/>
    <w:rsid w:val="00EC4EBE"/>
    <w:rsid w:val="00EC6958"/>
    <w:rsid w:val="00ED5AE5"/>
    <w:rsid w:val="00ED6603"/>
    <w:rsid w:val="00EF0690"/>
    <w:rsid w:val="00EF5380"/>
    <w:rsid w:val="00F0065A"/>
    <w:rsid w:val="00F31B7A"/>
    <w:rsid w:val="00F5257C"/>
    <w:rsid w:val="00F60394"/>
    <w:rsid w:val="00F66616"/>
    <w:rsid w:val="00F67385"/>
    <w:rsid w:val="00F70924"/>
    <w:rsid w:val="00F755C7"/>
    <w:rsid w:val="00F7750B"/>
    <w:rsid w:val="00F934FB"/>
    <w:rsid w:val="00F935B0"/>
    <w:rsid w:val="00F958D5"/>
    <w:rsid w:val="00FA2C5D"/>
    <w:rsid w:val="00FA51B7"/>
    <w:rsid w:val="00FB22F0"/>
    <w:rsid w:val="00FB7721"/>
    <w:rsid w:val="00FC7A0B"/>
    <w:rsid w:val="00FD7BF2"/>
    <w:rsid w:val="00FD7E5B"/>
    <w:rsid w:val="00FE1BA1"/>
    <w:rsid w:val="00FE5776"/>
    <w:rsid w:val="00FF0EF2"/>
    <w:rsid w:val="00FF1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C571F"/>
  <w15:docId w15:val="{A392F160-A531-4FDD-BDFC-118698E58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22C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1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A19C1"/>
  </w:style>
  <w:style w:type="paragraph" w:styleId="a4">
    <w:name w:val="List Paragraph"/>
    <w:basedOn w:val="a"/>
    <w:uiPriority w:val="34"/>
    <w:qFormat/>
    <w:rsid w:val="00F935B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67385"/>
  </w:style>
  <w:style w:type="paragraph" w:styleId="a7">
    <w:name w:val="footer"/>
    <w:basedOn w:val="a"/>
    <w:link w:val="a8"/>
    <w:uiPriority w:val="99"/>
    <w:unhideWhenUsed/>
    <w:rsid w:val="00F67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67385"/>
  </w:style>
  <w:style w:type="table" w:styleId="a9">
    <w:name w:val="Table Grid"/>
    <w:basedOn w:val="a1"/>
    <w:rsid w:val="0099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7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1E978-A2DF-4F1A-9A15-95A91DCA3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1285</TotalTime>
  <Pages>1</Pages>
  <Words>4579</Words>
  <Characters>26101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охране труда для уборщика производственных и служебных помещений</vt:lpstr>
    </vt:vector>
  </TitlesOfParts>
  <Company/>
  <LinksUpToDate>false</LinksUpToDate>
  <CharactersWithSpaces>30619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охране труда для уборщика производственных и служебных помещений</dc:title>
  <dc:subject>Инструкция по охране труда для уборщика производственных и служебных помещений</dc:subject>
  <dc:creator>Sergey</dc:creator>
  <cp:keywords>Инструкция по охране труда для уборщика производственных и служебных помещений</cp:keywords>
  <dc:description>Инструкция по охране труда для уборщика производственных и служебных помещений</dc:description>
  <cp:lastModifiedBy>Sergey  Eremeev</cp:lastModifiedBy>
  <cp:revision>3</cp:revision>
  <cp:lastPrinted>2021-07-20T12:38:00Z</cp:lastPrinted>
  <dcterms:created xsi:type="dcterms:W3CDTF">2015-03-02T08:58:00Z</dcterms:created>
  <dcterms:modified xsi:type="dcterms:W3CDTF">2021-07-20T12:44:00Z</dcterms:modified>
  <cp:category>Инструкция по охране труда для уборщика производственных и служебных помещений</cp:category>
</cp:coreProperties>
</file>