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2219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ill"/>
          <w:b/>
          <w:bCs/>
          <w:i/>
          <w:iCs/>
          <w:color w:val="auto"/>
          <w:sz w:val="24"/>
          <w:szCs w:val="24"/>
        </w:rPr>
      </w:pP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t>___________________________________________________________</w:t>
      </w:r>
    </w:p>
    <w:p w14:paraId="0B4FDA33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2A17D9">
        <w:rPr>
          <w:rStyle w:val="fill"/>
          <w:b/>
          <w:bCs/>
          <w:i/>
          <w:iCs/>
          <w:color w:val="auto"/>
          <w:sz w:val="24"/>
          <w:szCs w:val="24"/>
          <w:lang w:val="en-US"/>
        </w:rPr>
        <w:t> </w:t>
      </w:r>
    </w:p>
    <w:p w14:paraId="11728416" w14:textId="77777777" w:rsidR="00836CA9" w:rsidRPr="002A17D9" w:rsidRDefault="00836CA9" w:rsidP="00836CA9">
      <w:pPr>
        <w:ind w:left="6372"/>
        <w:rPr>
          <w:rStyle w:val="fill"/>
          <w:b/>
          <w:bCs/>
          <w:i/>
          <w:iCs/>
        </w:rPr>
      </w:pPr>
      <w:r w:rsidRPr="002A17D9">
        <w:t>УТВЕРЖДАЮ</w:t>
      </w:r>
      <w:r w:rsidRPr="002A17D9">
        <w:br/>
      </w:r>
      <w:r w:rsidRPr="002A17D9">
        <w:rPr>
          <w:rStyle w:val="fill"/>
          <w:b/>
          <w:bCs/>
          <w:i/>
          <w:iCs/>
        </w:rPr>
        <w:t>_____________________</w:t>
      </w:r>
      <w:r w:rsidRPr="002A17D9">
        <w:rPr>
          <w:rStyle w:val="fill"/>
          <w:b/>
          <w:bCs/>
          <w:i/>
          <w:iCs/>
        </w:rPr>
        <w:br/>
      </w:r>
      <w:r w:rsidRPr="002A17D9">
        <w:rPr>
          <w:rStyle w:val="fill"/>
          <w:bCs/>
          <w:iCs/>
        </w:rPr>
        <w:t>_____________________</w:t>
      </w:r>
      <w:r w:rsidRPr="002A17D9">
        <w:rPr>
          <w:rStyle w:val="fill"/>
          <w:b/>
          <w:bCs/>
          <w:i/>
          <w:iCs/>
        </w:rPr>
        <w:br/>
        <w:t>_____________________</w:t>
      </w:r>
    </w:p>
    <w:p w14:paraId="71420440" w14:textId="77777777" w:rsidR="00836CA9" w:rsidRPr="002A17D9" w:rsidRDefault="00836CA9" w:rsidP="00836CA9">
      <w:pPr>
        <w:ind w:left="6372"/>
        <w:rPr>
          <w:rStyle w:val="fill"/>
          <w:b/>
          <w:bCs/>
          <w:i/>
          <w:iCs/>
        </w:rPr>
      </w:pPr>
      <w:r w:rsidRPr="002A17D9">
        <w:rPr>
          <w:rStyle w:val="fill"/>
          <w:b/>
          <w:bCs/>
          <w:i/>
          <w:iCs/>
          <w:lang w:val="en-US"/>
        </w:rPr>
        <w:t> </w:t>
      </w:r>
    </w:p>
    <w:p w14:paraId="0CA9F74D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auto"/>
          <w:sz w:val="24"/>
          <w:szCs w:val="24"/>
        </w:rPr>
      </w:pPr>
      <w:r w:rsidRPr="002A17D9">
        <w:rPr>
          <w:b/>
          <w:bCs/>
          <w:color w:val="auto"/>
          <w:sz w:val="24"/>
          <w:szCs w:val="24"/>
        </w:rPr>
        <w:t xml:space="preserve">Должностная инструкция № </w:t>
      </w:r>
      <w:r w:rsidR="008143BF" w:rsidRPr="002A17D9">
        <w:rPr>
          <w:rStyle w:val="fill"/>
          <w:b/>
          <w:bCs/>
          <w:i/>
          <w:iCs/>
          <w:color w:val="auto"/>
          <w:sz w:val="24"/>
          <w:szCs w:val="24"/>
        </w:rPr>
        <w:t>_____</w:t>
      </w: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br/>
      </w:r>
      <w:r w:rsidRPr="002A17D9">
        <w:rPr>
          <w:b/>
          <w:bCs/>
          <w:color w:val="auto"/>
          <w:sz w:val="24"/>
          <w:szCs w:val="24"/>
        </w:rPr>
        <w:t>бухгалтера по учету материалов</w:t>
      </w:r>
    </w:p>
    <w:p w14:paraId="6F80F5C0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  <w:lang w:val="en-US"/>
        </w:rPr>
        <w:t> </w:t>
      </w:r>
    </w:p>
    <w:p w14:paraId="4160AA1B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560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/>
          <w:bCs/>
          <w:i/>
          <w:iCs/>
          <w:color w:val="auto"/>
          <w:sz w:val="24"/>
          <w:szCs w:val="24"/>
        </w:rPr>
      </w:pP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t xml:space="preserve">_______________ </w:t>
      </w: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tab/>
      </w: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tab/>
      </w: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tab/>
      </w:r>
      <w:r w:rsidR="002A17D9">
        <w:rPr>
          <w:rStyle w:val="fill"/>
          <w:b/>
          <w:bCs/>
          <w:i/>
          <w:iCs/>
          <w:color w:val="auto"/>
          <w:sz w:val="24"/>
          <w:szCs w:val="24"/>
        </w:rPr>
        <w:t xml:space="preserve">                                              </w:t>
      </w:r>
      <w:r w:rsidRPr="002A17D9">
        <w:rPr>
          <w:rStyle w:val="fill"/>
          <w:b/>
          <w:bCs/>
          <w:i/>
          <w:iCs/>
          <w:color w:val="auto"/>
          <w:sz w:val="24"/>
          <w:szCs w:val="24"/>
        </w:rPr>
        <w:t>_______________</w:t>
      </w:r>
    </w:p>
    <w:p w14:paraId="346AA241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rStyle w:val="fill"/>
          <w:b/>
          <w:bCs/>
          <w:i/>
          <w:iCs/>
          <w:color w:val="auto"/>
          <w:sz w:val="24"/>
          <w:szCs w:val="24"/>
          <w:lang w:val="en-US"/>
        </w:rPr>
        <w:t> </w:t>
      </w:r>
    </w:p>
    <w:p w14:paraId="79DF6649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t>1. ОБЩИЕ ПОЛОЖЕНИЯ</w:t>
      </w:r>
    </w:p>
    <w:p w14:paraId="0A63F416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1.1. Настоящая должностная инструкция определяет функциональные обязанности, права и ответственность бухгалтера по учету материалов.</w:t>
      </w:r>
    </w:p>
    <w:p w14:paraId="3797A352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1.2. Бухгалтер по учету материалов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</w:t>
      </w:r>
      <w:r w:rsidRPr="002A17D9">
        <w:rPr>
          <w:b/>
          <w:i/>
        </w:rPr>
        <w:t>______________________________</w:t>
      </w:r>
      <w:r w:rsidRPr="002A17D9">
        <w:t xml:space="preserve"> по представлению </w:t>
      </w:r>
      <w:r w:rsidRPr="002A17D9">
        <w:rPr>
          <w:b/>
          <w:i/>
        </w:rPr>
        <w:t>________________________________________________</w:t>
      </w:r>
      <w:r w:rsidRPr="002A17D9">
        <w:t>.</w:t>
      </w:r>
    </w:p>
    <w:p w14:paraId="4F614486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1.3. Бухгалтер по учету материалов подчиняется непосредственно </w:t>
      </w:r>
      <w:r w:rsidRPr="002A17D9">
        <w:rPr>
          <w:b/>
          <w:i/>
        </w:rPr>
        <w:t>_______________________</w:t>
      </w:r>
      <w:r w:rsidRPr="002A17D9">
        <w:t>.</w:t>
      </w:r>
    </w:p>
    <w:p w14:paraId="618EAA4F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1.4. В период временного отсутствия бухгалтера по учету материалов его обязанности возлагаются на </w:t>
      </w:r>
      <w:r w:rsidRPr="002A17D9">
        <w:rPr>
          <w:b/>
          <w:i/>
        </w:rPr>
        <w:t>____________________________________</w:t>
      </w:r>
      <w:r w:rsidRPr="002A17D9">
        <w:t xml:space="preserve"> приказом </w:t>
      </w:r>
      <w:r w:rsidRPr="002A17D9">
        <w:rPr>
          <w:b/>
          <w:i/>
        </w:rPr>
        <w:t>______________________</w:t>
      </w:r>
      <w:r w:rsidRPr="002A17D9">
        <w:t>.</w:t>
      </w:r>
    </w:p>
    <w:p w14:paraId="39288C8A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rPr>
          <w:lang w:val="en-US"/>
        </w:rPr>
        <w:t> </w:t>
      </w:r>
    </w:p>
    <w:p w14:paraId="63A45CED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t>2. КВАЛИФИКАЦИОННЫЕ ТРЕБОВАНИЯ</w:t>
      </w:r>
    </w:p>
    <w:p w14:paraId="338DE549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rPr>
          <w:lang w:val="en-US"/>
        </w:rPr>
        <w:t> </w:t>
      </w:r>
    </w:p>
    <w:p w14:paraId="65A1FEA7" w14:textId="68208D74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2.1. На должность бухгалтера по учету материалов назначается лицо, </w:t>
      </w:r>
      <w:r w:rsidRPr="002A17D9">
        <w:rPr>
          <w:b/>
          <w:i/>
        </w:rPr>
        <w:t>__________________________________________________________________________________________________</w:t>
      </w:r>
      <w:bookmarkStart w:id="0" w:name="_GoBack"/>
      <w:bookmarkEnd w:id="0"/>
      <w:r w:rsidRPr="002A17D9">
        <w:rPr>
          <w:b/>
          <w:i/>
        </w:rPr>
        <w:t>_________________________________________________________________________________________________________________________________________________________________</w:t>
      </w:r>
      <w:r w:rsidRPr="002A17D9">
        <w:t>.</w:t>
      </w:r>
    </w:p>
    <w:p w14:paraId="12B34468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2.2. Бухгалтер по учету материалов должен знать:</w:t>
      </w:r>
      <w:r w:rsidRPr="002A17D9">
        <w:br/>
        <w:t>–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 w:rsidRPr="002A17D9">
        <w:br/>
      </w:r>
      <w:r w:rsidRPr="002A17D9">
        <w:lastRenderedPageBreak/>
        <w:t xml:space="preserve">– формы и методы бухгалтерского учета в организации; </w:t>
      </w:r>
      <w:r w:rsidRPr="002A17D9">
        <w:br/>
        <w:t xml:space="preserve">– план и корреспонденцию счетов, в частности, по учету материалов; </w:t>
      </w:r>
      <w:r w:rsidRPr="002A17D9">
        <w:br/>
        <w:t xml:space="preserve">– организацию документооборота на данном участке бухгалтерского учета; </w:t>
      </w:r>
      <w:r w:rsidRPr="002A17D9">
        <w:br/>
        <w:t xml:space="preserve">– порядок документального оформления и отражения на счетах бухгалтерского учета поступления и отпуска материалов; </w:t>
      </w:r>
      <w:r w:rsidRPr="002A17D9">
        <w:br/>
        <w:t xml:space="preserve">– методы экономического анализа хозяйственно-финансовой деятельности предприятия; </w:t>
      </w:r>
      <w:r w:rsidRPr="002A17D9">
        <w:br/>
        <w:t xml:space="preserve">– правила эксплуатации вычислительной техники; </w:t>
      </w:r>
      <w:r w:rsidRPr="002A17D9">
        <w:br/>
        <w:t xml:space="preserve">– Правила трудового распорядка; </w:t>
      </w:r>
      <w:r w:rsidRPr="002A17D9">
        <w:br/>
        <w:t>– правила и нормы охраны труда;</w:t>
      </w:r>
      <w:r w:rsidRPr="002A17D9">
        <w:br/>
        <w:t>– экономику, организацию труда и управления;</w:t>
      </w:r>
      <w:r w:rsidRPr="002A17D9">
        <w:br/>
        <w:t>– законодательство о труде.</w:t>
      </w:r>
    </w:p>
    <w:p w14:paraId="0254074D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rPr>
          <w:lang w:val="en-US"/>
        </w:rPr>
        <w:t> </w:t>
      </w:r>
    </w:p>
    <w:p w14:paraId="6CA8CD51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t>3. ДОЛЖНОСТНЫЕ ОБЯЗАННОСТИ</w:t>
      </w:r>
    </w:p>
    <w:p w14:paraId="22D98D0C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rPr>
          <w:lang w:val="en-US"/>
        </w:rPr>
        <w:t> </w:t>
      </w:r>
    </w:p>
    <w:p w14:paraId="0F04D011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Бухгалтер по учету материалов:</w:t>
      </w:r>
    </w:p>
    <w:p w14:paraId="46AED353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3.1. Выполняет работу по ведению бухгалтерского учета в соответствии с требованиями действующего законодательства в части, касающейся учета принадлежащих организации материалов, оприходования материалов, расчета фактической себестоимости материалов, и т.</w:t>
      </w:r>
      <w:r w:rsidRPr="002A17D9">
        <w:rPr>
          <w:lang w:val="en-US"/>
        </w:rPr>
        <w:t> </w:t>
      </w:r>
      <w:r w:rsidRPr="002A17D9">
        <w:t xml:space="preserve">п. </w:t>
      </w:r>
    </w:p>
    <w:p w14:paraId="3BEDE501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3.2. Осуществляет прием и контроль первичной документации на данном участке бухгалтерского учета и подготавливает их к счетной обработке. </w:t>
      </w:r>
    </w:p>
    <w:p w14:paraId="307726A4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3.3. Отражает на счетах бухгалтерского учета операции по учету материалов. </w:t>
      </w:r>
    </w:p>
    <w:p w14:paraId="66121BCC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3.4. Составляет отчетные калькуляции по фактической себестоимости материалов с учетом всех затрат.</w:t>
      </w:r>
    </w:p>
    <w:p w14:paraId="5FC1401E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3.5. Производит начисление налогов, возникающих на данном участке. </w:t>
      </w:r>
    </w:p>
    <w:p w14:paraId="13C5A507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3.6. Участвует: </w:t>
      </w:r>
      <w:r w:rsidRPr="002A17D9">
        <w:br/>
        <w:t>–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документооборота;</w:t>
      </w:r>
      <w:r w:rsidRPr="002A17D9">
        <w:br/>
        <w:t>–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  <w:r w:rsidRPr="002A17D9">
        <w:br/>
        <w:t>– в разработке и осуществлении мероприятий, направленных на соблюдение финансовой дисциплины и рациональное использование ресурсов;</w:t>
      </w:r>
      <w:r w:rsidRPr="002A17D9">
        <w:br/>
        <w:t>–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информации;</w:t>
      </w:r>
      <w:r w:rsidRPr="002A17D9">
        <w:br/>
        <w:t xml:space="preserve">– в проведении инвентаризаций товарно-материальных ценностей. </w:t>
      </w:r>
    </w:p>
    <w:p w14:paraId="2058C720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lastRenderedPageBreak/>
        <w:t xml:space="preserve">3.7.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соответствующему участку учета. </w:t>
      </w:r>
    </w:p>
    <w:p w14:paraId="08DBD857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3.8. 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основных приемов и методов ведения учета и технологии обработки бухгалтерской информации. </w:t>
      </w:r>
    </w:p>
    <w:p w14:paraId="7507408B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3.9. 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 </w:t>
      </w:r>
    </w:p>
    <w:p w14:paraId="32440484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3.10.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 </w:t>
      </w:r>
    </w:p>
    <w:p w14:paraId="766E04B5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3.11. Выполняет отдельные служебные поручения своего непосредственного руководителя.</w:t>
      </w:r>
    </w:p>
    <w:p w14:paraId="75B77BE7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rPr>
          <w:lang w:val="en-US"/>
        </w:rPr>
        <w:t> </w:t>
      </w:r>
    </w:p>
    <w:p w14:paraId="1B193957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t>4. ПРАВА</w:t>
      </w:r>
    </w:p>
    <w:p w14:paraId="31B99227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rPr>
          <w:lang w:val="en-US"/>
        </w:rPr>
        <w:t> </w:t>
      </w:r>
    </w:p>
    <w:p w14:paraId="3728A9F3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Бухгалтер по учету материалов имеет право:</w:t>
      </w:r>
    </w:p>
    <w:p w14:paraId="2E0CA991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4.1. Принимать участие в обсуждении вопросов, входящих в его функциональные обязанности.</w:t>
      </w:r>
    </w:p>
    <w:p w14:paraId="36D1F4CC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4.2. Вносить предложения по совершенствованию работы, связанной с предусмотренными настоящей инструкцией обязанностями. </w:t>
      </w:r>
    </w:p>
    <w:p w14:paraId="2FA8F6C6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4.3.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 </w:t>
      </w:r>
    </w:p>
    <w:p w14:paraId="000FDA68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4.4. Запрашивать лично или по поручению </w:t>
      </w:r>
      <w:r w:rsidRPr="002A17D9">
        <w:rPr>
          <w:b/>
          <w:i/>
        </w:rPr>
        <w:t xml:space="preserve">____________________________ </w:t>
      </w:r>
      <w:r w:rsidRPr="002A17D9">
        <w:t xml:space="preserve">от руководителей подразделений и специалистов информацию и документы, необходимые для выполнения его должностных обязанностей. </w:t>
      </w:r>
    </w:p>
    <w:p w14:paraId="7B3A7E67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4.5.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 </w:t>
      </w:r>
    </w:p>
    <w:p w14:paraId="0E101F39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4.6. Требовать от руководства организации оказания содействия в исполнении своих должностных обязанностей и прав.</w:t>
      </w:r>
    </w:p>
    <w:p w14:paraId="1B8A7AE4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rPr>
          <w:lang w:val="en-US"/>
        </w:rPr>
        <w:t> </w:t>
      </w:r>
    </w:p>
    <w:p w14:paraId="2A99449C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lastRenderedPageBreak/>
        <w:t>5. ОТВЕТСТВЕННОСТЬ</w:t>
      </w:r>
    </w:p>
    <w:p w14:paraId="54E9EEF6" w14:textId="77777777" w:rsidR="00836CA9" w:rsidRPr="002A17D9" w:rsidRDefault="00836CA9" w:rsidP="00836CA9">
      <w:pPr>
        <w:spacing w:before="100" w:beforeAutospacing="1" w:after="100" w:afterAutospacing="1"/>
        <w:jc w:val="center"/>
      </w:pPr>
      <w:r w:rsidRPr="002A17D9">
        <w:rPr>
          <w:lang w:val="en-US"/>
        </w:rPr>
        <w:t> </w:t>
      </w:r>
    </w:p>
    <w:p w14:paraId="2D81287D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Бухгалтер по учету материалов несет ответственность:</w:t>
      </w:r>
    </w:p>
    <w:p w14:paraId="4EFB0413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 </w:t>
      </w:r>
    </w:p>
    <w:p w14:paraId="0ED81D61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 xml:space="preserve"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 </w:t>
      </w:r>
    </w:p>
    <w:p w14:paraId="13EBC8DD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14:paraId="578589B8" w14:textId="77777777" w:rsidR="00836CA9" w:rsidRPr="002A17D9" w:rsidRDefault="00836CA9" w:rsidP="00836CA9">
      <w:pPr>
        <w:spacing w:before="100" w:beforeAutospacing="1" w:after="100" w:afterAutospacing="1"/>
      </w:pPr>
      <w:r w:rsidRPr="002A17D9"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14:paraId="390143F7" w14:textId="77777777" w:rsidR="00836CA9" w:rsidRPr="002A17D9" w:rsidRDefault="00836CA9" w:rsidP="00836CA9">
      <w:pPr>
        <w:rPr>
          <w:b/>
          <w:i/>
        </w:rPr>
      </w:pPr>
      <w:r w:rsidRPr="002A17D9">
        <w:t xml:space="preserve">Должностная инструкция разработана в соответствии с </w:t>
      </w:r>
      <w:r w:rsidRPr="002A17D9">
        <w:rPr>
          <w:b/>
          <w:i/>
        </w:rPr>
        <w:t>_____________________________ ______________________________________</w:t>
      </w:r>
      <w:r w:rsidRPr="002A17D9">
        <w:t>.</w:t>
      </w:r>
    </w:p>
    <w:p w14:paraId="009938B2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  <w:lang w:val="en-US"/>
        </w:rPr>
        <w:t> </w:t>
      </w:r>
    </w:p>
    <w:p w14:paraId="1120AF9A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</w:rPr>
        <w:t xml:space="preserve">СОГЛАСОВАНО </w:t>
      </w:r>
    </w:p>
    <w:p w14:paraId="2DFD5D7F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  <w:lang w:val="en-US"/>
        </w:rPr>
        <w:t> </w:t>
      </w:r>
    </w:p>
    <w:p w14:paraId="6BF8991A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</w:rPr>
        <w:t xml:space="preserve">Начальник отдела кадров            </w:t>
      </w:r>
      <w:r w:rsidRPr="002A17D9">
        <w:rPr>
          <w:color w:val="auto"/>
          <w:sz w:val="24"/>
          <w:szCs w:val="24"/>
        </w:rPr>
        <w:tab/>
        <w:t xml:space="preserve">                    ________________              ________________</w:t>
      </w:r>
    </w:p>
    <w:p w14:paraId="3B167956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/>
          <w:bCs/>
          <w:i/>
          <w:iCs/>
          <w:color w:val="auto"/>
          <w:sz w:val="24"/>
          <w:szCs w:val="24"/>
        </w:rPr>
      </w:pPr>
      <w:r w:rsidRPr="002A17D9">
        <w:rPr>
          <w:color w:val="auto"/>
          <w:sz w:val="24"/>
          <w:szCs w:val="24"/>
        </w:rPr>
        <w:t>________________</w:t>
      </w:r>
    </w:p>
    <w:p w14:paraId="6839B646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rStyle w:val="fill"/>
          <w:b/>
          <w:bCs/>
          <w:i/>
          <w:iCs/>
          <w:color w:val="auto"/>
          <w:sz w:val="24"/>
          <w:szCs w:val="24"/>
          <w:lang w:val="en-US"/>
        </w:rPr>
        <w:t> </w:t>
      </w:r>
    </w:p>
    <w:p w14:paraId="09129A10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</w:rPr>
        <w:t>С настоящей инструкцией ознакомлен.</w:t>
      </w:r>
      <w:r w:rsidRPr="002A17D9">
        <w:rPr>
          <w:color w:val="auto"/>
          <w:sz w:val="24"/>
          <w:szCs w:val="24"/>
        </w:rPr>
        <w:br/>
        <w:t xml:space="preserve">Один экземпляр получил на руки и обязуюсь хранить на рабочем месте. </w:t>
      </w:r>
    </w:p>
    <w:p w14:paraId="29AD0A3E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  <w:lang w:val="en-US"/>
        </w:rPr>
        <w:t> </w:t>
      </w:r>
    </w:p>
    <w:p w14:paraId="6E6EA95D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/>
          <w:bCs/>
          <w:i/>
          <w:iCs/>
          <w:color w:val="auto"/>
          <w:sz w:val="24"/>
          <w:szCs w:val="24"/>
        </w:rPr>
      </w:pPr>
      <w:r w:rsidRPr="002A17D9">
        <w:rPr>
          <w:color w:val="auto"/>
          <w:sz w:val="24"/>
          <w:szCs w:val="24"/>
        </w:rPr>
        <w:t>Бухгалтер по учету материалов</w:t>
      </w:r>
      <w:r w:rsidRPr="002A17D9">
        <w:rPr>
          <w:color w:val="auto"/>
          <w:sz w:val="24"/>
          <w:szCs w:val="24"/>
        </w:rPr>
        <w:tab/>
      </w:r>
      <w:r w:rsidRPr="002A17D9">
        <w:rPr>
          <w:color w:val="auto"/>
          <w:sz w:val="24"/>
          <w:szCs w:val="24"/>
        </w:rPr>
        <w:tab/>
        <w:t xml:space="preserve">     _________________            ________________</w:t>
      </w:r>
    </w:p>
    <w:p w14:paraId="26644182" w14:textId="77777777" w:rsidR="00836CA9" w:rsidRPr="002A17D9" w:rsidRDefault="00836CA9" w:rsidP="00836C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2A17D9">
        <w:rPr>
          <w:color w:val="auto"/>
          <w:sz w:val="24"/>
          <w:szCs w:val="24"/>
        </w:rPr>
        <w:t>________________</w:t>
      </w:r>
    </w:p>
    <w:p w14:paraId="6F31E147" w14:textId="77777777" w:rsidR="004561B7" w:rsidRPr="002A17D9" w:rsidRDefault="004561B7"/>
    <w:sectPr w:rsidR="004561B7" w:rsidRPr="002A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A9"/>
    <w:rsid w:val="000C28E3"/>
    <w:rsid w:val="00214870"/>
    <w:rsid w:val="002A17D9"/>
    <w:rsid w:val="004561B7"/>
    <w:rsid w:val="004577B1"/>
    <w:rsid w:val="008143BF"/>
    <w:rsid w:val="00836CA9"/>
    <w:rsid w:val="008953AB"/>
    <w:rsid w:val="00BF3276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0BFC5"/>
  <w15:chartTrackingRefBased/>
  <w15:docId w15:val="{7E41CD25-E8C6-487E-9C48-6B2E5D5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6C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6CA9"/>
    <w:pPr>
      <w:spacing w:before="100" w:beforeAutospacing="1" w:after="100" w:afterAutospacing="1"/>
    </w:pPr>
    <w:rPr>
      <w:color w:val="000000"/>
      <w:sz w:val="19"/>
      <w:szCs w:val="19"/>
    </w:rPr>
  </w:style>
  <w:style w:type="character" w:customStyle="1" w:styleId="fill">
    <w:name w:val="fill"/>
    <w:basedOn w:val="a0"/>
    <w:rsid w:val="0083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 по учету материалов</vt:lpstr>
    </vt:vector>
  </TitlesOfParts>
  <Manager/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бухгалтера по учету материалов</dc:title>
  <dc:subject>Образец должностной инструкции бухгалтера по учету материалов</dc:subject>
  <dc:creator>Sergey  Eremeev</dc:creator>
  <cp:keywords>Образец должностной инструкции бухгалтера по учету материалов</cp:keywords>
  <dc:description>Образец должностной инструкции бухгалтера по учету материалов</dc:description>
  <cp:lastModifiedBy>Sergey  Eremeev</cp:lastModifiedBy>
  <cp:revision>5</cp:revision>
  <cp:lastPrinted>2021-07-03T01:57:00Z</cp:lastPrinted>
  <dcterms:created xsi:type="dcterms:W3CDTF">2021-07-03T01:56:00Z</dcterms:created>
  <dcterms:modified xsi:type="dcterms:W3CDTF">2021-07-03T01:57:00Z</dcterms:modified>
  <cp:category>Образец должностной инструкции бухгалтера по учету материалов</cp:category>
</cp:coreProperties>
</file>