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0D238" w14:textId="77777777" w:rsidR="00517AE2" w:rsidRPr="0050430B" w:rsidRDefault="00517AE2" w:rsidP="00517A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Style w:val="fill"/>
          <w:b/>
          <w:bCs/>
          <w:i/>
          <w:iCs/>
          <w:color w:val="auto"/>
          <w:sz w:val="24"/>
          <w:szCs w:val="24"/>
        </w:rPr>
      </w:pPr>
      <w:r w:rsidRPr="0050430B">
        <w:rPr>
          <w:rStyle w:val="fill"/>
          <w:b/>
          <w:bCs/>
          <w:i/>
          <w:iCs/>
          <w:color w:val="auto"/>
          <w:sz w:val="24"/>
          <w:szCs w:val="24"/>
        </w:rPr>
        <w:t>_____________________________________________________</w:t>
      </w:r>
    </w:p>
    <w:p w14:paraId="723D8A94" w14:textId="77777777" w:rsidR="00517AE2" w:rsidRPr="0050430B" w:rsidRDefault="00517AE2" w:rsidP="00517A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auto"/>
          <w:sz w:val="24"/>
          <w:szCs w:val="24"/>
        </w:rPr>
      </w:pPr>
      <w:r w:rsidRPr="0050430B">
        <w:rPr>
          <w:rStyle w:val="fill"/>
          <w:b/>
          <w:bCs/>
          <w:i/>
          <w:iCs/>
          <w:color w:val="auto"/>
          <w:sz w:val="24"/>
          <w:szCs w:val="24"/>
          <w:lang w:val="en-US"/>
        </w:rPr>
        <w:t> </w:t>
      </w:r>
    </w:p>
    <w:p w14:paraId="3DFA409C" w14:textId="77777777" w:rsidR="00517AE2" w:rsidRPr="0050430B" w:rsidRDefault="00517AE2" w:rsidP="00517AE2">
      <w:pPr>
        <w:spacing w:before="100" w:beforeAutospacing="1" w:after="100" w:afterAutospacing="1"/>
        <w:ind w:left="6372"/>
        <w:rPr>
          <w:b/>
          <w:i/>
        </w:rPr>
      </w:pPr>
      <w:r w:rsidRPr="0050430B">
        <w:t>УТВЕРЖДАЮ</w:t>
      </w:r>
      <w:r w:rsidRPr="0050430B">
        <w:br/>
      </w:r>
      <w:r w:rsidRPr="0050430B">
        <w:rPr>
          <w:b/>
          <w:i/>
        </w:rPr>
        <w:t>______________________</w:t>
      </w:r>
      <w:r w:rsidRPr="0050430B">
        <w:rPr>
          <w:b/>
          <w:i/>
        </w:rPr>
        <w:br/>
        <w:t>______________________</w:t>
      </w:r>
      <w:r w:rsidRPr="0050430B">
        <w:rPr>
          <w:b/>
          <w:i/>
        </w:rPr>
        <w:br/>
        <w:t>_______________________</w:t>
      </w:r>
    </w:p>
    <w:p w14:paraId="448D696D" w14:textId="77777777" w:rsidR="00517AE2" w:rsidRPr="0050430B" w:rsidRDefault="00517AE2" w:rsidP="00517AE2">
      <w:pPr>
        <w:ind w:left="5664" w:firstLine="708"/>
        <w:rPr>
          <w:rStyle w:val="fill"/>
          <w:b/>
          <w:bCs/>
          <w:i/>
          <w:iCs/>
        </w:rPr>
      </w:pPr>
      <w:r w:rsidRPr="0050430B">
        <w:rPr>
          <w:rStyle w:val="fill"/>
          <w:b/>
          <w:bCs/>
          <w:i/>
          <w:iCs/>
          <w:lang w:val="en-US"/>
        </w:rPr>
        <w:t> </w:t>
      </w:r>
    </w:p>
    <w:p w14:paraId="001262C1" w14:textId="77777777" w:rsidR="00517AE2" w:rsidRPr="0050430B" w:rsidRDefault="00517AE2" w:rsidP="00517A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auto"/>
          <w:sz w:val="24"/>
          <w:szCs w:val="24"/>
        </w:rPr>
      </w:pPr>
      <w:r w:rsidRPr="0050430B">
        <w:rPr>
          <w:b/>
          <w:bCs/>
          <w:color w:val="auto"/>
          <w:sz w:val="24"/>
          <w:szCs w:val="24"/>
        </w:rPr>
        <w:t xml:space="preserve">Должностная инструкция № </w:t>
      </w:r>
      <w:r w:rsidRPr="0050430B">
        <w:rPr>
          <w:rStyle w:val="fill"/>
          <w:b/>
          <w:bCs/>
          <w:i/>
          <w:iCs/>
          <w:color w:val="auto"/>
          <w:sz w:val="24"/>
          <w:szCs w:val="24"/>
        </w:rPr>
        <w:t>_____</w:t>
      </w:r>
      <w:r w:rsidRPr="0050430B">
        <w:rPr>
          <w:rStyle w:val="fill"/>
          <w:b/>
          <w:bCs/>
          <w:i/>
          <w:iCs/>
          <w:color w:val="auto"/>
          <w:sz w:val="24"/>
          <w:szCs w:val="24"/>
        </w:rPr>
        <w:br/>
      </w:r>
      <w:r w:rsidRPr="0050430B">
        <w:rPr>
          <w:b/>
          <w:bCs/>
          <w:color w:val="auto"/>
          <w:sz w:val="24"/>
          <w:szCs w:val="24"/>
        </w:rPr>
        <w:t>бухгалтера по учету зарплаты</w:t>
      </w:r>
    </w:p>
    <w:p w14:paraId="5C6325A8" w14:textId="77777777" w:rsidR="00517AE2" w:rsidRPr="0050430B" w:rsidRDefault="00517AE2" w:rsidP="00517A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auto"/>
          <w:sz w:val="24"/>
          <w:szCs w:val="24"/>
        </w:rPr>
      </w:pPr>
      <w:r w:rsidRPr="0050430B">
        <w:rPr>
          <w:color w:val="auto"/>
          <w:sz w:val="24"/>
          <w:szCs w:val="24"/>
          <w:lang w:val="en-US"/>
        </w:rPr>
        <w:t> </w:t>
      </w:r>
    </w:p>
    <w:p w14:paraId="62A889ED" w14:textId="77777777" w:rsidR="00517AE2" w:rsidRPr="0050430B" w:rsidRDefault="00517AE2" w:rsidP="00517AE2">
      <w:pPr>
        <w:tabs>
          <w:tab w:val="right" w:pos="9355"/>
        </w:tabs>
      </w:pPr>
      <w:r w:rsidRPr="0050430B">
        <w:t>_____________</w:t>
      </w:r>
      <w:r w:rsidRPr="0050430B">
        <w:tab/>
        <w:t>_____________</w:t>
      </w:r>
    </w:p>
    <w:p w14:paraId="76C04626" w14:textId="77777777" w:rsidR="00517AE2" w:rsidRPr="0050430B" w:rsidRDefault="00517AE2" w:rsidP="00517A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4"/>
          <w:szCs w:val="24"/>
        </w:rPr>
      </w:pPr>
      <w:r w:rsidRPr="0050430B">
        <w:rPr>
          <w:rStyle w:val="fill"/>
          <w:b/>
          <w:bCs/>
          <w:i/>
          <w:iCs/>
          <w:color w:val="auto"/>
          <w:sz w:val="24"/>
          <w:szCs w:val="24"/>
          <w:lang w:val="en-US"/>
        </w:rPr>
        <w:t> </w:t>
      </w:r>
    </w:p>
    <w:p w14:paraId="49502613" w14:textId="77777777" w:rsidR="00517AE2" w:rsidRPr="0050430B" w:rsidRDefault="00517AE2" w:rsidP="00517AE2">
      <w:pPr>
        <w:spacing w:before="100" w:beforeAutospacing="1" w:after="100" w:afterAutospacing="1"/>
        <w:jc w:val="center"/>
      </w:pPr>
      <w:r w:rsidRPr="0050430B">
        <w:t>1. ОБЩИЕ ПОЛОЖЕНИЯ</w:t>
      </w:r>
    </w:p>
    <w:p w14:paraId="22D193ED" w14:textId="77777777" w:rsidR="00517AE2" w:rsidRPr="0050430B" w:rsidRDefault="00517AE2" w:rsidP="00517AE2">
      <w:pPr>
        <w:spacing w:before="100" w:beforeAutospacing="1" w:after="100" w:afterAutospacing="1"/>
        <w:jc w:val="center"/>
      </w:pPr>
      <w:r w:rsidRPr="0050430B">
        <w:rPr>
          <w:lang w:val="en-US"/>
        </w:rPr>
        <w:t> </w:t>
      </w:r>
    </w:p>
    <w:p w14:paraId="5D24A996" w14:textId="77777777" w:rsidR="00517AE2" w:rsidRPr="0050430B" w:rsidRDefault="00517AE2" w:rsidP="00517AE2">
      <w:pPr>
        <w:spacing w:before="100" w:beforeAutospacing="1" w:after="100" w:afterAutospacing="1"/>
      </w:pPr>
      <w:r w:rsidRPr="0050430B">
        <w:t>1.1. Настоящая должностная инструкция определяет функциональные обязанности, права и ответственность бухгалтера по учету зарплаты.</w:t>
      </w:r>
    </w:p>
    <w:p w14:paraId="628ACC10" w14:textId="77777777" w:rsidR="00517AE2" w:rsidRPr="0050430B" w:rsidRDefault="00517AE2" w:rsidP="00517AE2">
      <w:pPr>
        <w:spacing w:before="100" w:beforeAutospacing="1" w:after="100" w:afterAutospacing="1"/>
      </w:pPr>
      <w:r w:rsidRPr="0050430B">
        <w:t xml:space="preserve">1.2. Бухгалтер по учету зарплаты относится к категории специалистов, назначается на должность и освобождается от должности в установленном действующим трудовым законодательством порядке приказом </w:t>
      </w:r>
      <w:r w:rsidRPr="0050430B">
        <w:rPr>
          <w:b/>
          <w:i/>
        </w:rPr>
        <w:t>________________________________</w:t>
      </w:r>
      <w:r w:rsidRPr="0050430B">
        <w:t xml:space="preserve"> по представлению </w:t>
      </w:r>
      <w:r w:rsidRPr="0050430B">
        <w:rPr>
          <w:b/>
          <w:i/>
        </w:rPr>
        <w:t>_____________________________________________________________________________</w:t>
      </w:r>
      <w:r w:rsidRPr="0050430B">
        <w:t>.</w:t>
      </w:r>
    </w:p>
    <w:p w14:paraId="01C36339" w14:textId="77777777" w:rsidR="00517AE2" w:rsidRPr="0050430B" w:rsidRDefault="00517AE2" w:rsidP="00517AE2">
      <w:pPr>
        <w:spacing w:before="100" w:beforeAutospacing="1" w:after="100" w:afterAutospacing="1"/>
      </w:pPr>
      <w:r w:rsidRPr="0050430B">
        <w:t xml:space="preserve">1.3. Бухгалтер по учету зарплаты подчиняется непосредственно </w:t>
      </w:r>
      <w:r w:rsidRPr="0050430B">
        <w:rPr>
          <w:b/>
          <w:i/>
        </w:rPr>
        <w:t>______________________</w:t>
      </w:r>
      <w:r w:rsidRPr="0050430B">
        <w:t>.</w:t>
      </w:r>
    </w:p>
    <w:p w14:paraId="3FC23A47" w14:textId="77777777" w:rsidR="00517AE2" w:rsidRPr="0050430B" w:rsidRDefault="00517AE2" w:rsidP="00517AE2">
      <w:pPr>
        <w:spacing w:before="100" w:beforeAutospacing="1" w:after="100" w:afterAutospacing="1"/>
      </w:pPr>
      <w:r w:rsidRPr="0050430B">
        <w:t xml:space="preserve">1.4. В период временного отсутствия бухгалтера по учету зарплаты его обязанности возлагаются на </w:t>
      </w:r>
      <w:r w:rsidRPr="0050430B">
        <w:rPr>
          <w:b/>
          <w:i/>
        </w:rPr>
        <w:t>____________________________</w:t>
      </w:r>
      <w:r w:rsidRPr="0050430B">
        <w:t xml:space="preserve"> приказом </w:t>
      </w:r>
      <w:r w:rsidRPr="0050430B">
        <w:rPr>
          <w:b/>
          <w:i/>
        </w:rPr>
        <w:t>________________________</w:t>
      </w:r>
      <w:r w:rsidRPr="0050430B">
        <w:t>.</w:t>
      </w:r>
    </w:p>
    <w:p w14:paraId="194294F5" w14:textId="77777777" w:rsidR="00517AE2" w:rsidRPr="0050430B" w:rsidRDefault="00517AE2" w:rsidP="00517AE2">
      <w:pPr>
        <w:spacing w:before="100" w:beforeAutospacing="1" w:after="100" w:afterAutospacing="1"/>
      </w:pPr>
      <w:r w:rsidRPr="0050430B">
        <w:rPr>
          <w:lang w:val="en-US"/>
        </w:rPr>
        <w:t> </w:t>
      </w:r>
    </w:p>
    <w:p w14:paraId="2A593959" w14:textId="77777777" w:rsidR="00517AE2" w:rsidRPr="0050430B" w:rsidRDefault="00517AE2" w:rsidP="00517AE2">
      <w:pPr>
        <w:spacing w:before="100" w:beforeAutospacing="1" w:after="100" w:afterAutospacing="1"/>
        <w:jc w:val="center"/>
      </w:pPr>
      <w:r w:rsidRPr="0050430B">
        <w:t>2. КВАЛИФИКАЦИОННЫЕ ТРЕБОВАНИЯ</w:t>
      </w:r>
    </w:p>
    <w:p w14:paraId="3BF9C39B" w14:textId="77777777" w:rsidR="00517AE2" w:rsidRPr="0050430B" w:rsidRDefault="00517AE2" w:rsidP="00517AE2">
      <w:pPr>
        <w:spacing w:before="100" w:beforeAutospacing="1" w:after="100" w:afterAutospacing="1"/>
        <w:jc w:val="center"/>
      </w:pPr>
      <w:r w:rsidRPr="0050430B">
        <w:rPr>
          <w:lang w:val="en-US"/>
        </w:rPr>
        <w:t> </w:t>
      </w:r>
    </w:p>
    <w:p w14:paraId="77D1D497" w14:textId="77777777" w:rsidR="00517AE2" w:rsidRPr="0050430B" w:rsidRDefault="00517AE2" w:rsidP="00517AE2">
      <w:pPr>
        <w:spacing w:before="100" w:beforeAutospacing="1" w:after="100" w:afterAutospacing="1"/>
      </w:pPr>
      <w:r w:rsidRPr="0050430B">
        <w:t xml:space="preserve">2.1. На должность бухгалтера по учету зарплаты назначается лицо, </w:t>
      </w:r>
      <w:r w:rsidRPr="0050430B">
        <w:rPr>
          <w:b/>
          <w:i/>
        </w:rPr>
        <w:t>__________________________________________________________________________________________________________________________________________________________</w:t>
      </w:r>
      <w:r w:rsidRPr="0050430B">
        <w:t>.</w:t>
      </w:r>
    </w:p>
    <w:p w14:paraId="47D5A967" w14:textId="77777777" w:rsidR="00517AE2" w:rsidRPr="0050430B" w:rsidRDefault="00517AE2" w:rsidP="00517AE2">
      <w:pPr>
        <w:spacing w:before="100" w:beforeAutospacing="1" w:after="100" w:afterAutospacing="1"/>
      </w:pPr>
      <w:r w:rsidRPr="0050430B">
        <w:t>2.2. Бухгалтер по учету зарплаты должен знать:</w:t>
      </w:r>
      <w:r w:rsidRPr="0050430B">
        <w:br/>
        <w:t>– законодательные акты, постановления, распоряжения, приказы, руководящие, методические и нормативные материалы по организации бухгалтерского учета, в частности учета оплаты труда, и составлению отчетности на данном участке;</w:t>
      </w:r>
      <w:r w:rsidRPr="0050430B">
        <w:br/>
      </w:r>
      <w:r w:rsidRPr="0050430B">
        <w:lastRenderedPageBreak/>
        <w:t xml:space="preserve">– формы и методы бухгалтерского учета в организации; </w:t>
      </w:r>
      <w:r w:rsidRPr="0050430B">
        <w:br/>
        <w:t xml:space="preserve">– план и корреспонденцию счетов, в частности, по учету оплаты труда; </w:t>
      </w:r>
      <w:r w:rsidRPr="0050430B">
        <w:br/>
        <w:t xml:space="preserve">– организацию документооборота на участке по учету оплаты труда; </w:t>
      </w:r>
      <w:r w:rsidRPr="0050430B">
        <w:br/>
        <w:t xml:space="preserve">– порядок документального оформления и отражения на счетах бухгалтерского учета расчетов по оплате труда; </w:t>
      </w:r>
      <w:r w:rsidRPr="0050430B">
        <w:br/>
        <w:t xml:space="preserve">– методы экономического анализа хозяйственно-финансовой деятельности предприятия; </w:t>
      </w:r>
      <w:r w:rsidRPr="0050430B">
        <w:br/>
        <w:t xml:space="preserve">– правила эксплуатации вычислительной техники; </w:t>
      </w:r>
      <w:r w:rsidRPr="0050430B">
        <w:br/>
        <w:t xml:space="preserve">– правила внутреннего трудового распорядка; </w:t>
      </w:r>
      <w:r w:rsidRPr="0050430B">
        <w:br/>
        <w:t>– правила и нормы охраны труда;</w:t>
      </w:r>
      <w:r w:rsidRPr="0050430B">
        <w:br/>
        <w:t>– экономику, организацию труда и управления;</w:t>
      </w:r>
      <w:r w:rsidRPr="0050430B">
        <w:br/>
        <w:t>– законодательство о труде.</w:t>
      </w:r>
    </w:p>
    <w:p w14:paraId="6AD0BAB1" w14:textId="77777777" w:rsidR="00517AE2" w:rsidRPr="0050430B" w:rsidRDefault="00517AE2" w:rsidP="00517AE2">
      <w:pPr>
        <w:spacing w:before="100" w:beforeAutospacing="1" w:after="100" w:afterAutospacing="1"/>
      </w:pPr>
      <w:r w:rsidRPr="0050430B">
        <w:rPr>
          <w:lang w:val="en-US"/>
        </w:rPr>
        <w:t> </w:t>
      </w:r>
    </w:p>
    <w:p w14:paraId="6497162E" w14:textId="77777777" w:rsidR="00517AE2" w:rsidRPr="0050430B" w:rsidRDefault="00517AE2" w:rsidP="00517AE2">
      <w:pPr>
        <w:spacing w:before="100" w:beforeAutospacing="1" w:after="100" w:afterAutospacing="1"/>
        <w:jc w:val="center"/>
      </w:pPr>
      <w:r w:rsidRPr="0050430B">
        <w:t>3. ДОЛЖНОСТНЫЕ ОБЯЗАННОСТИ</w:t>
      </w:r>
    </w:p>
    <w:p w14:paraId="133AC28C" w14:textId="77777777" w:rsidR="00517AE2" w:rsidRPr="0050430B" w:rsidRDefault="00517AE2" w:rsidP="00517AE2">
      <w:pPr>
        <w:spacing w:before="100" w:beforeAutospacing="1" w:after="100" w:afterAutospacing="1"/>
        <w:jc w:val="center"/>
      </w:pPr>
      <w:r w:rsidRPr="0050430B">
        <w:rPr>
          <w:lang w:val="en-US"/>
        </w:rPr>
        <w:t> </w:t>
      </w:r>
    </w:p>
    <w:p w14:paraId="5046348C" w14:textId="77777777" w:rsidR="00517AE2" w:rsidRPr="0050430B" w:rsidRDefault="00517AE2" w:rsidP="00517AE2">
      <w:pPr>
        <w:spacing w:before="100" w:beforeAutospacing="1" w:after="100" w:afterAutospacing="1"/>
      </w:pPr>
      <w:r w:rsidRPr="0050430B">
        <w:t>Бухгалтер по учету зарплаты:</w:t>
      </w:r>
    </w:p>
    <w:p w14:paraId="305AC7D6" w14:textId="77777777" w:rsidR="00517AE2" w:rsidRPr="0050430B" w:rsidRDefault="00517AE2" w:rsidP="00517AE2">
      <w:pPr>
        <w:spacing w:before="100" w:beforeAutospacing="1" w:after="100" w:afterAutospacing="1"/>
      </w:pPr>
      <w:r w:rsidRPr="0050430B">
        <w:t>3.1. Осуществляет прием, анализ и контроль табелей учета рабочего времени и подготавливает их к счетной обработке.</w:t>
      </w:r>
    </w:p>
    <w:p w14:paraId="25B12294" w14:textId="77777777" w:rsidR="00517AE2" w:rsidRPr="0050430B" w:rsidRDefault="00517AE2" w:rsidP="00517AE2">
      <w:pPr>
        <w:spacing w:before="100" w:beforeAutospacing="1" w:after="100" w:afterAutospacing="1"/>
      </w:pPr>
      <w:r w:rsidRPr="0050430B">
        <w:t>3.2. Принимает и контролирует правильность оформления листков временной нетрудоспособности и других документов, подтверждающих право на отсутствие сотрудника на работе, подготавливает их к счетной обработке, а также для составления установленной бухгалтерской отчетности.</w:t>
      </w:r>
    </w:p>
    <w:p w14:paraId="17884655" w14:textId="77777777" w:rsidR="00517AE2" w:rsidRPr="0050430B" w:rsidRDefault="00517AE2" w:rsidP="00517AE2">
      <w:pPr>
        <w:spacing w:before="100" w:beforeAutospacing="1" w:after="100" w:afterAutospacing="1"/>
      </w:pPr>
      <w:r w:rsidRPr="0050430B">
        <w:t>3.3. Производит начисления оплаты труда сотрудникам организации, осуществляет контроль за расходованием фонда оплаты труда.</w:t>
      </w:r>
    </w:p>
    <w:p w14:paraId="61FEF80E" w14:textId="77777777" w:rsidR="00517AE2" w:rsidRPr="0050430B" w:rsidRDefault="00517AE2" w:rsidP="00517AE2">
      <w:pPr>
        <w:tabs>
          <w:tab w:val="left" w:pos="4860"/>
        </w:tabs>
        <w:spacing w:before="100" w:beforeAutospacing="1" w:after="100" w:afterAutospacing="1"/>
      </w:pPr>
      <w:r w:rsidRPr="0050430B">
        <w:t>3.4. Производит начисления и перечисления страховых взносов в государственные внебюджетные социальные фонды, оплаты труда сотрудников, других выплат и платежей, а также отчисление средств на материальное стимулирование сотрудников организации.</w:t>
      </w:r>
    </w:p>
    <w:p w14:paraId="0D7F0E60" w14:textId="77777777" w:rsidR="00517AE2" w:rsidRPr="0050430B" w:rsidRDefault="00517AE2" w:rsidP="00517AE2">
      <w:pPr>
        <w:spacing w:before="100" w:beforeAutospacing="1" w:after="100" w:afterAutospacing="1"/>
      </w:pPr>
      <w:r w:rsidRPr="0050430B">
        <w:t>3.5. Отражает на счетах бухгалтерского учета операции по учету зарплаты и других выплат сотрудникам организации, налогов, взносов с них.</w:t>
      </w:r>
    </w:p>
    <w:p w14:paraId="5E5731D2" w14:textId="77777777" w:rsidR="00517AE2" w:rsidRPr="0050430B" w:rsidRDefault="00517AE2" w:rsidP="00517AE2">
      <w:pPr>
        <w:spacing w:before="100" w:beforeAutospacing="1" w:after="100" w:afterAutospacing="1"/>
      </w:pPr>
      <w:r w:rsidRPr="0050430B">
        <w:t>3.6. Подготавливает периодическую отчетность по налогам и взносам с суммы выплат сотрудникам в установленные сроки, следит за сохранностью бухгалтерских документов, оформляет их в соответствии с установленным порядком для передачи в архив.</w:t>
      </w:r>
    </w:p>
    <w:p w14:paraId="521F20ED" w14:textId="77777777" w:rsidR="00517AE2" w:rsidRPr="0050430B" w:rsidRDefault="00517AE2" w:rsidP="00517AE2">
      <w:pPr>
        <w:spacing w:before="100" w:beforeAutospacing="1" w:after="100" w:afterAutospacing="1"/>
      </w:pPr>
      <w:r w:rsidRPr="0050430B">
        <w:t>3.7. Контролирует на основе ведомостей выплаты сотрудникам организации.</w:t>
      </w:r>
    </w:p>
    <w:p w14:paraId="0F3F038F" w14:textId="77777777" w:rsidR="00517AE2" w:rsidRPr="0050430B" w:rsidRDefault="00517AE2" w:rsidP="00517AE2">
      <w:pPr>
        <w:spacing w:before="100" w:beforeAutospacing="1" w:after="100" w:afterAutospacing="1"/>
      </w:pPr>
      <w:r w:rsidRPr="0050430B">
        <w:t>3.8. Подготавливает данные для составления баланса и оперативных сводных отчетов.</w:t>
      </w:r>
    </w:p>
    <w:p w14:paraId="7F784828" w14:textId="77777777" w:rsidR="00517AE2" w:rsidRPr="0050430B" w:rsidRDefault="00517AE2" w:rsidP="00517AE2">
      <w:pPr>
        <w:spacing w:before="100" w:beforeAutospacing="1" w:after="100" w:afterAutospacing="1"/>
      </w:pPr>
      <w:r w:rsidRPr="0050430B">
        <w:t>3.9. Участвует в разработке и внедрении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 и информационных технологий.</w:t>
      </w:r>
    </w:p>
    <w:p w14:paraId="4475241C" w14:textId="77777777" w:rsidR="00517AE2" w:rsidRPr="0050430B" w:rsidRDefault="00517AE2" w:rsidP="00517AE2">
      <w:pPr>
        <w:spacing w:before="100" w:beforeAutospacing="1" w:after="100" w:afterAutospacing="1"/>
      </w:pPr>
      <w:r w:rsidRPr="0050430B">
        <w:t>3.10. Систематически повышает свою квалификацию на курсах и семинарах по бухгалтерскому учету.</w:t>
      </w:r>
    </w:p>
    <w:p w14:paraId="5CF7307E" w14:textId="77777777" w:rsidR="00517AE2" w:rsidRPr="0050430B" w:rsidRDefault="00517AE2" w:rsidP="00517AE2">
      <w:pPr>
        <w:spacing w:before="100" w:beforeAutospacing="1" w:after="100" w:afterAutospacing="1"/>
      </w:pPr>
      <w:r w:rsidRPr="0050430B">
        <w:lastRenderedPageBreak/>
        <w:t xml:space="preserve">3.11. Участвует в проведении инвентаризаций расчетов и платежных обязательств. </w:t>
      </w:r>
    </w:p>
    <w:p w14:paraId="120C4850" w14:textId="77777777" w:rsidR="00517AE2" w:rsidRPr="0050430B" w:rsidRDefault="00517AE2" w:rsidP="00517AE2">
      <w:pPr>
        <w:spacing w:before="100" w:beforeAutospacing="1" w:after="100" w:afterAutospacing="1"/>
      </w:pPr>
      <w:r w:rsidRPr="0050430B">
        <w:t xml:space="preserve">3.12. Обеспечивает руководителей, кредиторов, инвесторов, аудиторов и других пользователей бухгалтерской отчетности сопоставимой и достоверной бухгалтерской информацией по участку учета зарплаты (оплаты труда). </w:t>
      </w:r>
    </w:p>
    <w:p w14:paraId="7C3EE62C" w14:textId="77777777" w:rsidR="00517AE2" w:rsidRPr="0050430B" w:rsidRDefault="00517AE2" w:rsidP="00517AE2">
      <w:pPr>
        <w:spacing w:before="100" w:beforeAutospacing="1" w:after="100" w:afterAutospacing="1"/>
      </w:pPr>
      <w:r w:rsidRPr="0050430B">
        <w:t xml:space="preserve">3.13. Выполняет другие поручения </w:t>
      </w:r>
      <w:r w:rsidRPr="0050430B">
        <w:rPr>
          <w:b/>
          <w:i/>
        </w:rPr>
        <w:t>_______________________________________________</w:t>
      </w:r>
      <w:bookmarkStart w:id="0" w:name="_GoBack"/>
      <w:bookmarkEnd w:id="0"/>
      <w:r w:rsidRPr="0050430B">
        <w:t>.</w:t>
      </w:r>
    </w:p>
    <w:p w14:paraId="14112045" w14:textId="77777777" w:rsidR="00517AE2" w:rsidRPr="0050430B" w:rsidRDefault="00517AE2" w:rsidP="00517AE2">
      <w:pPr>
        <w:spacing w:before="100" w:beforeAutospacing="1" w:after="100" w:afterAutospacing="1"/>
      </w:pPr>
      <w:r w:rsidRPr="0050430B">
        <w:rPr>
          <w:lang w:val="en-US"/>
        </w:rPr>
        <w:t> </w:t>
      </w:r>
    </w:p>
    <w:p w14:paraId="700FBB53" w14:textId="77777777" w:rsidR="00517AE2" w:rsidRPr="0050430B" w:rsidRDefault="00517AE2" w:rsidP="00517AE2">
      <w:pPr>
        <w:spacing w:before="100" w:beforeAutospacing="1" w:after="100" w:afterAutospacing="1"/>
        <w:jc w:val="center"/>
      </w:pPr>
      <w:r w:rsidRPr="0050430B">
        <w:t>4. ПРАВА</w:t>
      </w:r>
    </w:p>
    <w:p w14:paraId="26924B33" w14:textId="77777777" w:rsidR="00517AE2" w:rsidRPr="0050430B" w:rsidRDefault="00517AE2" w:rsidP="00517AE2">
      <w:pPr>
        <w:spacing w:before="100" w:beforeAutospacing="1" w:after="100" w:afterAutospacing="1"/>
        <w:jc w:val="center"/>
      </w:pPr>
      <w:r w:rsidRPr="0050430B">
        <w:rPr>
          <w:lang w:val="en-US"/>
        </w:rPr>
        <w:t> </w:t>
      </w:r>
    </w:p>
    <w:p w14:paraId="555BBAAB" w14:textId="77777777" w:rsidR="00517AE2" w:rsidRPr="0050430B" w:rsidRDefault="00517AE2" w:rsidP="00517AE2">
      <w:pPr>
        <w:spacing w:before="100" w:beforeAutospacing="1" w:after="100" w:afterAutospacing="1"/>
      </w:pPr>
      <w:r w:rsidRPr="0050430B">
        <w:t>Бухгалтер по учету зарплаты имеет право:</w:t>
      </w:r>
    </w:p>
    <w:p w14:paraId="3B15157A" w14:textId="77777777" w:rsidR="00517AE2" w:rsidRPr="0050430B" w:rsidRDefault="00517AE2" w:rsidP="00517AE2">
      <w:pPr>
        <w:spacing w:before="100" w:beforeAutospacing="1" w:after="100" w:afterAutospacing="1"/>
      </w:pPr>
      <w:r w:rsidRPr="0050430B">
        <w:t>4.1. Принимать участие в обсуждении вопросов, входящих в его функциональные обязанности.</w:t>
      </w:r>
    </w:p>
    <w:p w14:paraId="32E5BD9E" w14:textId="77777777" w:rsidR="00517AE2" w:rsidRPr="0050430B" w:rsidRDefault="00517AE2" w:rsidP="00517AE2">
      <w:pPr>
        <w:spacing w:before="100" w:beforeAutospacing="1" w:after="100" w:afterAutospacing="1"/>
      </w:pPr>
      <w:r w:rsidRPr="0050430B">
        <w:t xml:space="preserve">4.2. Вносить предложения по совершенствованию работы, связанной с предусмотренными настоящей инструкцией обязанностями. </w:t>
      </w:r>
    </w:p>
    <w:p w14:paraId="32A81723" w14:textId="77777777" w:rsidR="00517AE2" w:rsidRPr="0050430B" w:rsidRDefault="00517AE2" w:rsidP="00517AE2">
      <w:pPr>
        <w:spacing w:before="100" w:beforeAutospacing="1" w:after="100" w:afterAutospacing="1"/>
      </w:pPr>
      <w:r w:rsidRPr="0050430B">
        <w:t xml:space="preserve">4.3. В пределах своей компетенции сообщать своему непосредственному руководителю о всех выявленных в процессе своей деятельности недостатках и вносить предложения по их устранению. </w:t>
      </w:r>
    </w:p>
    <w:p w14:paraId="758C7127" w14:textId="77777777" w:rsidR="00517AE2" w:rsidRPr="0050430B" w:rsidRDefault="00517AE2" w:rsidP="00517AE2">
      <w:pPr>
        <w:spacing w:before="100" w:beforeAutospacing="1" w:after="100" w:afterAutospacing="1"/>
      </w:pPr>
      <w:r w:rsidRPr="0050430B">
        <w:t xml:space="preserve">4.4. Запрашивать лично или по поручению </w:t>
      </w:r>
      <w:r w:rsidRPr="0050430B">
        <w:rPr>
          <w:b/>
          <w:i/>
        </w:rPr>
        <w:t>_______________________________________</w:t>
      </w:r>
      <w:r w:rsidRPr="0050430B">
        <w:t xml:space="preserve"> от руководителей подразделений и специалистов информацию и документы, необходимые для выполнения его должностных обязанностей. </w:t>
      </w:r>
    </w:p>
    <w:p w14:paraId="27DDE466" w14:textId="77777777" w:rsidR="00517AE2" w:rsidRPr="0050430B" w:rsidRDefault="00517AE2" w:rsidP="00517AE2">
      <w:pPr>
        <w:spacing w:before="100" w:beforeAutospacing="1" w:after="100" w:afterAutospacing="1"/>
      </w:pPr>
      <w:r w:rsidRPr="0050430B">
        <w:t xml:space="preserve">4.5. Привлекать специалистов всех (отдельных) структурных подразделений к решению задач, возложенных на него. </w:t>
      </w:r>
    </w:p>
    <w:p w14:paraId="068FE105" w14:textId="77777777" w:rsidR="00517AE2" w:rsidRPr="0050430B" w:rsidRDefault="00517AE2" w:rsidP="00517AE2">
      <w:pPr>
        <w:spacing w:before="100" w:beforeAutospacing="1" w:after="100" w:afterAutospacing="1"/>
      </w:pPr>
      <w:r w:rsidRPr="0050430B">
        <w:t>4.6. Требовать от руководства организации оказания содействия в исполнении своих должностных обязанностей и прав.</w:t>
      </w:r>
    </w:p>
    <w:p w14:paraId="58B826A0" w14:textId="77777777" w:rsidR="00517AE2" w:rsidRPr="0050430B" w:rsidRDefault="00517AE2" w:rsidP="00517AE2">
      <w:pPr>
        <w:spacing w:before="100" w:beforeAutospacing="1" w:after="100" w:afterAutospacing="1"/>
      </w:pPr>
      <w:r w:rsidRPr="0050430B">
        <w:rPr>
          <w:lang w:val="en-US"/>
        </w:rPr>
        <w:t> </w:t>
      </w:r>
    </w:p>
    <w:p w14:paraId="2BAEAF9A" w14:textId="77777777" w:rsidR="00517AE2" w:rsidRPr="0050430B" w:rsidRDefault="00517AE2" w:rsidP="00517AE2">
      <w:pPr>
        <w:spacing w:before="100" w:beforeAutospacing="1" w:after="100" w:afterAutospacing="1"/>
        <w:jc w:val="center"/>
      </w:pPr>
      <w:r w:rsidRPr="0050430B">
        <w:t>5. ОТВЕТСТВЕННОСТЬ</w:t>
      </w:r>
    </w:p>
    <w:p w14:paraId="67937ADD" w14:textId="77777777" w:rsidR="00517AE2" w:rsidRPr="0050430B" w:rsidRDefault="00517AE2" w:rsidP="00517AE2">
      <w:pPr>
        <w:spacing w:before="100" w:beforeAutospacing="1" w:after="100" w:afterAutospacing="1"/>
        <w:jc w:val="center"/>
      </w:pPr>
      <w:r w:rsidRPr="0050430B">
        <w:rPr>
          <w:lang w:val="en-US"/>
        </w:rPr>
        <w:t> </w:t>
      </w:r>
    </w:p>
    <w:p w14:paraId="1FDD5AE9" w14:textId="77777777" w:rsidR="00517AE2" w:rsidRPr="0050430B" w:rsidRDefault="00517AE2" w:rsidP="00517AE2">
      <w:pPr>
        <w:spacing w:before="100" w:beforeAutospacing="1" w:after="100" w:afterAutospacing="1"/>
      </w:pPr>
      <w:r w:rsidRPr="0050430B">
        <w:t>Бухгалтер по учету зарплаты несет ответственность:</w:t>
      </w:r>
    </w:p>
    <w:p w14:paraId="09F56255" w14:textId="77777777" w:rsidR="00517AE2" w:rsidRPr="0050430B" w:rsidRDefault="00517AE2" w:rsidP="00517AE2">
      <w:pPr>
        <w:spacing w:before="100" w:beforeAutospacing="1" w:after="100" w:afterAutospacing="1"/>
      </w:pPr>
      <w:r w:rsidRPr="0050430B">
        <w:t xml:space="preserve">5.1. За ненадлежащее исполнение или неисполнение своих должностных обязанностей, предусмотренных настоящей должностной инструкцией, – в пределах, определенных действующим трудовым законодательством Российской Федерации. </w:t>
      </w:r>
    </w:p>
    <w:p w14:paraId="25CA0782" w14:textId="77777777" w:rsidR="00517AE2" w:rsidRPr="0050430B" w:rsidRDefault="00517AE2" w:rsidP="00517AE2">
      <w:pPr>
        <w:spacing w:before="100" w:beforeAutospacing="1" w:after="100" w:afterAutospacing="1"/>
      </w:pPr>
      <w:r w:rsidRPr="0050430B">
        <w:t xml:space="preserve">5.2. За правонарушения, совершенные в процессе осуществления своей деятельности, – в пределах, определенных действующим административным, уголовным и гражданским законодательством Российской Федерации. </w:t>
      </w:r>
    </w:p>
    <w:p w14:paraId="528EDBA5" w14:textId="77777777" w:rsidR="00517AE2" w:rsidRPr="0050430B" w:rsidRDefault="00517AE2" w:rsidP="00517AE2">
      <w:pPr>
        <w:spacing w:before="100" w:beforeAutospacing="1" w:after="100" w:afterAutospacing="1"/>
      </w:pPr>
      <w:r w:rsidRPr="0050430B">
        <w:lastRenderedPageBreak/>
        <w:t>5.3. За причинение материального ущерба – в пределах, определенных действующим трудовым и гражданским законодательством Российской Федерации.</w:t>
      </w:r>
    </w:p>
    <w:p w14:paraId="4D8D257A" w14:textId="77777777" w:rsidR="00517AE2" w:rsidRPr="0050430B" w:rsidRDefault="00517AE2" w:rsidP="00517AE2">
      <w:pPr>
        <w:spacing w:before="100" w:beforeAutospacing="1" w:after="100" w:afterAutospacing="1"/>
      </w:pPr>
      <w:r w:rsidRPr="0050430B">
        <w:t>5.4. За нарушение Правил трудового распорядка, правил противопожарной безопасности и техники безопасности, установленных в организации.</w:t>
      </w:r>
    </w:p>
    <w:p w14:paraId="3AE39FAC" w14:textId="77777777" w:rsidR="00517AE2" w:rsidRPr="0050430B" w:rsidRDefault="00517AE2" w:rsidP="00517AE2">
      <w:r w:rsidRPr="0050430B">
        <w:t xml:space="preserve">Должностная инструкция разработана в соответствии с </w:t>
      </w:r>
      <w:r w:rsidRPr="0050430B">
        <w:rPr>
          <w:b/>
          <w:i/>
        </w:rPr>
        <w:t>_____________________________ _____________________________________________________________________________</w:t>
      </w:r>
      <w:r w:rsidRPr="0050430B">
        <w:t>.</w:t>
      </w:r>
    </w:p>
    <w:p w14:paraId="497167F8" w14:textId="77777777" w:rsidR="00517AE2" w:rsidRPr="0050430B" w:rsidRDefault="00517AE2" w:rsidP="00517A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4"/>
          <w:szCs w:val="24"/>
        </w:rPr>
      </w:pPr>
      <w:r w:rsidRPr="0050430B">
        <w:rPr>
          <w:color w:val="auto"/>
          <w:sz w:val="24"/>
          <w:szCs w:val="24"/>
          <w:lang w:val="en-US"/>
        </w:rPr>
        <w:t> </w:t>
      </w:r>
    </w:p>
    <w:p w14:paraId="1EAE70CF" w14:textId="77777777" w:rsidR="00517AE2" w:rsidRPr="0050430B" w:rsidRDefault="00517AE2" w:rsidP="00517A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4"/>
          <w:szCs w:val="24"/>
        </w:rPr>
      </w:pPr>
      <w:r w:rsidRPr="0050430B">
        <w:rPr>
          <w:color w:val="auto"/>
          <w:sz w:val="24"/>
          <w:szCs w:val="24"/>
        </w:rPr>
        <w:t xml:space="preserve">СОГЛАСОВАНО </w:t>
      </w:r>
    </w:p>
    <w:p w14:paraId="252A7544" w14:textId="77777777" w:rsidR="00517AE2" w:rsidRPr="0050430B" w:rsidRDefault="00517AE2" w:rsidP="00517A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4"/>
          <w:szCs w:val="24"/>
        </w:rPr>
      </w:pPr>
      <w:r w:rsidRPr="0050430B">
        <w:rPr>
          <w:color w:val="auto"/>
          <w:sz w:val="24"/>
          <w:szCs w:val="24"/>
          <w:lang w:val="en-US"/>
        </w:rPr>
        <w:t> </w:t>
      </w:r>
    </w:p>
    <w:p w14:paraId="68E170CA" w14:textId="77777777" w:rsidR="00517AE2" w:rsidRPr="0050430B" w:rsidRDefault="00517AE2" w:rsidP="00517A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4"/>
          <w:szCs w:val="24"/>
        </w:rPr>
      </w:pPr>
      <w:r w:rsidRPr="0050430B">
        <w:rPr>
          <w:color w:val="auto"/>
          <w:sz w:val="24"/>
          <w:szCs w:val="24"/>
        </w:rPr>
        <w:t>Начальник отдела кадров                                    ________________                                 ________________</w:t>
      </w:r>
    </w:p>
    <w:p w14:paraId="2BB0F357" w14:textId="77777777" w:rsidR="00517AE2" w:rsidRPr="0050430B" w:rsidRDefault="00517AE2" w:rsidP="00517A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ill"/>
          <w:b/>
          <w:bCs/>
          <w:i/>
          <w:iCs/>
          <w:color w:val="auto"/>
          <w:sz w:val="24"/>
          <w:szCs w:val="24"/>
        </w:rPr>
      </w:pPr>
      <w:r w:rsidRPr="0050430B">
        <w:rPr>
          <w:color w:val="auto"/>
          <w:sz w:val="24"/>
          <w:szCs w:val="24"/>
        </w:rPr>
        <w:t>________________</w:t>
      </w:r>
    </w:p>
    <w:p w14:paraId="3E74110B" w14:textId="77777777" w:rsidR="00517AE2" w:rsidRPr="0050430B" w:rsidRDefault="00517AE2" w:rsidP="00517A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4"/>
          <w:szCs w:val="24"/>
        </w:rPr>
      </w:pPr>
      <w:r w:rsidRPr="0050430B">
        <w:rPr>
          <w:rStyle w:val="fill"/>
          <w:b/>
          <w:bCs/>
          <w:i/>
          <w:iCs/>
          <w:color w:val="auto"/>
          <w:sz w:val="24"/>
          <w:szCs w:val="24"/>
          <w:lang w:val="en-US"/>
        </w:rPr>
        <w:t> </w:t>
      </w:r>
    </w:p>
    <w:p w14:paraId="05BEB4EE" w14:textId="77777777" w:rsidR="00517AE2" w:rsidRPr="0050430B" w:rsidRDefault="00517AE2" w:rsidP="00517A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4"/>
          <w:szCs w:val="24"/>
        </w:rPr>
      </w:pPr>
      <w:r w:rsidRPr="0050430B">
        <w:rPr>
          <w:color w:val="auto"/>
          <w:sz w:val="24"/>
          <w:szCs w:val="24"/>
        </w:rPr>
        <w:t>С настоящей инструкцией ознакомлен.</w:t>
      </w:r>
      <w:r w:rsidRPr="0050430B">
        <w:rPr>
          <w:color w:val="auto"/>
          <w:sz w:val="24"/>
          <w:szCs w:val="24"/>
        </w:rPr>
        <w:br/>
        <w:t xml:space="preserve">Один экземпляр получил на руки и обязуюсь хранить на рабочем месте. </w:t>
      </w:r>
    </w:p>
    <w:p w14:paraId="002FD173" w14:textId="77777777" w:rsidR="00517AE2" w:rsidRPr="0050430B" w:rsidRDefault="00517AE2" w:rsidP="00517A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4"/>
          <w:szCs w:val="24"/>
        </w:rPr>
      </w:pPr>
      <w:r w:rsidRPr="0050430B">
        <w:rPr>
          <w:color w:val="auto"/>
          <w:sz w:val="24"/>
          <w:szCs w:val="24"/>
          <w:lang w:val="en-US"/>
        </w:rPr>
        <w:t> </w:t>
      </w:r>
    </w:p>
    <w:p w14:paraId="4582EB17" w14:textId="77777777" w:rsidR="00517AE2" w:rsidRPr="0050430B" w:rsidRDefault="00517AE2" w:rsidP="00517AE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fill"/>
          <w:b/>
          <w:bCs/>
          <w:i/>
          <w:iCs/>
          <w:color w:val="auto"/>
          <w:sz w:val="24"/>
          <w:szCs w:val="24"/>
          <w:lang w:val="en-US"/>
        </w:rPr>
      </w:pPr>
      <w:r w:rsidRPr="0050430B">
        <w:rPr>
          <w:color w:val="auto"/>
          <w:sz w:val="24"/>
          <w:szCs w:val="24"/>
        </w:rPr>
        <w:t>Бухгалтер по учету зарплаты</w:t>
      </w:r>
      <w:r w:rsidRPr="0050430B">
        <w:rPr>
          <w:color w:val="auto"/>
          <w:sz w:val="24"/>
          <w:szCs w:val="24"/>
          <w:lang w:val="en-US"/>
        </w:rPr>
        <w:t xml:space="preserve">                        </w:t>
      </w:r>
      <w:r w:rsidRPr="0050430B">
        <w:rPr>
          <w:color w:val="auto"/>
          <w:sz w:val="24"/>
          <w:szCs w:val="24"/>
        </w:rPr>
        <w:t xml:space="preserve">     ________________                                 ________________</w:t>
      </w:r>
    </w:p>
    <w:p w14:paraId="4A81A1AE" w14:textId="77777777" w:rsidR="004561B7" w:rsidRPr="0050430B" w:rsidRDefault="00517AE2">
      <w:r w:rsidRPr="0050430B">
        <w:t>_____________</w:t>
      </w:r>
    </w:p>
    <w:sectPr w:rsidR="004561B7" w:rsidRPr="00504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AE2"/>
    <w:rsid w:val="000C28E3"/>
    <w:rsid w:val="003E3760"/>
    <w:rsid w:val="004561B7"/>
    <w:rsid w:val="004E4321"/>
    <w:rsid w:val="0050430B"/>
    <w:rsid w:val="00517AE2"/>
    <w:rsid w:val="00716B72"/>
    <w:rsid w:val="00AB4E2B"/>
    <w:rsid w:val="00F44CE0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16D6D"/>
  <w15:chartTrackingRefBased/>
  <w15:docId w15:val="{978728AF-7A5F-4533-8042-32132AF3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17A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rsid w:val="00517AE2"/>
    <w:pPr>
      <w:spacing w:before="100" w:beforeAutospacing="1" w:after="100" w:afterAutospacing="1"/>
    </w:pPr>
    <w:rPr>
      <w:color w:val="000000"/>
      <w:sz w:val="19"/>
      <w:szCs w:val="19"/>
    </w:rPr>
  </w:style>
  <w:style w:type="character" w:customStyle="1" w:styleId="fill">
    <w:name w:val="fill"/>
    <w:basedOn w:val="a0"/>
    <w:rsid w:val="00517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бухгалтера по учету зарплаты</vt:lpstr>
    </vt:vector>
  </TitlesOfParts>
  <Manager/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должностной инструкции бухгалтера по заработной плате</dc:title>
  <dc:subject>Образец должностной инструкции бухгалтера по заработной плате</dc:subject>
  <dc:creator>Sergey  Eremeev</dc:creator>
  <cp:keywords>Образец должностной инструкции бухгалтера по заработной плате</cp:keywords>
  <dc:description>Образец должностной инструкции бухгалтера по заработной плате</dc:description>
  <cp:lastModifiedBy>Sergey  Eremeev</cp:lastModifiedBy>
  <cp:revision>6</cp:revision>
  <cp:lastPrinted>2021-07-03T02:25:00Z</cp:lastPrinted>
  <dcterms:created xsi:type="dcterms:W3CDTF">2021-07-03T02:24:00Z</dcterms:created>
  <dcterms:modified xsi:type="dcterms:W3CDTF">2021-07-03T02:27:00Z</dcterms:modified>
  <cp:category>Образец должностной инструкции бухгалтера по заработной плате</cp:category>
</cp:coreProperties>
</file>