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75"/>
      </w:tblGrid>
      <w:tr w:rsidR="00F17A65" w14:paraId="0DAF3C41" w14:textId="77777777">
        <w:tc>
          <w:tcPr>
            <w:tcW w:w="94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9DD351" w14:textId="77777777" w:rsidR="00F17A65" w:rsidRPr="00294048" w:rsidRDefault="009D3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40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«Альфа»</w:t>
            </w:r>
          </w:p>
          <w:p w14:paraId="3AC0B367" w14:textId="77777777" w:rsidR="00F17A65" w:rsidRDefault="009D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7708123459, КПП 770801001, ОКПО 98756423</w:t>
            </w:r>
          </w:p>
        </w:tc>
      </w:tr>
      <w:tr w:rsidR="00F17A65" w:rsidRPr="00294048" w14:paraId="2A88D9E4" w14:textId="77777777">
        <w:tc>
          <w:tcPr>
            <w:tcW w:w="949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7482E" w14:textId="77777777" w:rsidR="00F17A65" w:rsidRPr="00294048" w:rsidRDefault="009D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40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организации, идентификационные коды (ИНН, КПП, ОКПО)</w:t>
            </w:r>
          </w:p>
        </w:tc>
      </w:tr>
    </w:tbl>
    <w:p w14:paraId="5F1BB6C0" w14:textId="77777777" w:rsidR="00F17A65" w:rsidRPr="00294048" w:rsidRDefault="009D33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2940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94048" w:rsidRPr="00294048">
        <w:rPr>
          <w:rFonts w:hAnsi="Times New Roman" w:cs="Times New Roman"/>
          <w:b/>
          <w:bCs/>
          <w:color w:val="000000"/>
          <w:sz w:val="24"/>
          <w:szCs w:val="24"/>
        </w:rPr>
        <w:t>№ 97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75"/>
        <w:gridCol w:w="4223"/>
      </w:tblGrid>
      <w:tr w:rsidR="00F17A65" w14:paraId="5ECD1573" w14:textId="77777777" w:rsidTr="002940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EC30F" w14:textId="77777777" w:rsidR="00F17A65" w:rsidRPr="00294048" w:rsidRDefault="009D3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</w:t>
            </w:r>
            <w:r w:rsidR="002940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DF217" w14:textId="77777777" w:rsidR="00F17A65" w:rsidRPr="00294048" w:rsidRDefault="00294048" w:rsidP="0029404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40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Москва</w:t>
            </w:r>
          </w:p>
        </w:tc>
      </w:tr>
    </w:tbl>
    <w:p w14:paraId="7CBCC659" w14:textId="77777777" w:rsidR="00F17A65" w:rsidRPr="00294048" w:rsidRDefault="009D33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Об установлении сокращенного рабочего дня</w:t>
      </w:r>
    </w:p>
    <w:p w14:paraId="711241E9" w14:textId="77777777" w:rsidR="00F17A65" w:rsidRPr="00294048" w:rsidRDefault="009D33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признанием работника инвалидом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со 2 степенью ограничения способности к трудовой деятельности (индивидуальная программа реабилитации или </w:t>
      </w:r>
      <w:proofErr w:type="spellStart"/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абилит</w:t>
      </w:r>
      <w:bookmarkStart w:id="0" w:name="_GoBack"/>
      <w:bookmarkEnd w:id="0"/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proofErr w:type="spellEnd"/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 xml:space="preserve"> (ИПРА) инвалида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 xml:space="preserve"> 242.60.77/2019 к протоколу проведения медико-социальной экспертизы от 09.09.2019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 xml:space="preserve"> 352/60/77/2019), на основании ч. 1 ст. 92, ч. 1 ст. 94 ТК РФ</w:t>
      </w:r>
    </w:p>
    <w:p w14:paraId="647771F7" w14:textId="77777777" w:rsidR="00F17A65" w:rsidRPr="00294048" w:rsidRDefault="009D33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555C0757" w14:textId="77777777" w:rsidR="00F17A65" w:rsidRPr="00294048" w:rsidRDefault="009D33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1. Установить бухгалтеру В.Н</w:t>
      </w:r>
      <w:r w:rsidR="0029404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 xml:space="preserve"> Зайцевой с 09.03.202</w:t>
      </w:r>
      <w:r w:rsidR="0029404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по 08.03.202</w:t>
      </w:r>
      <w:r w:rsidR="0029404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(на период установленной инвалидности в соответствии с ИПРА инвалида) режим работы с сокращенной продолжительностью рабочего времени, предусматривающий:</w:t>
      </w:r>
    </w:p>
    <w:p w14:paraId="4692830D" w14:textId="77777777" w:rsidR="00F17A65" w:rsidRDefault="009D33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—35 часов;</w:t>
      </w:r>
    </w:p>
    <w:p w14:paraId="7DBA5985" w14:textId="77777777" w:rsidR="00F17A65" w:rsidRPr="00294048" w:rsidRDefault="009D33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пятидневную рабочую неделю с двумя выходными днями (суббота, воскресенье);</w:t>
      </w:r>
    </w:p>
    <w:p w14:paraId="71092E50" w14:textId="77777777" w:rsidR="00F17A65" w:rsidRPr="00294048" w:rsidRDefault="009D33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сокращенный рабочий день, продолжительностью 7 часов: с 09 ч 00 мин. до 16 ч 30 мин.;</w:t>
      </w:r>
    </w:p>
    <w:p w14:paraId="08429B97" w14:textId="77777777" w:rsidR="00F17A65" w:rsidRPr="00294048" w:rsidRDefault="009D332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перерыв для отдыха и питания 30 мин. в период с 12 ч 00 мин. до 12 ч 30 мин.</w:t>
      </w:r>
    </w:p>
    <w:p w14:paraId="7E57B250" w14:textId="77777777" w:rsidR="00294048" w:rsidRDefault="009D3327">
      <w:pPr>
        <w:rPr>
          <w:lang w:val="ru-RU"/>
        </w:rPr>
      </w:pP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2. Предоставлять в период работы, указанный в п. 1 настоящего приказа, ежегодный удлиненный основной оплачиваемый отпуск продолжительностью 30 (тридцать) календарных дней.</w:t>
      </w:r>
    </w:p>
    <w:p w14:paraId="0560ABB1" w14:textId="77777777" w:rsidR="00294048" w:rsidRDefault="009D3327">
      <w:pPr>
        <w:rPr>
          <w:lang w:val="ru-RU"/>
        </w:rPr>
      </w:pP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3. Главному бухгалтеру А.В. Громовой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рассчитывать заработную плату бухгалтеру В.Н</w:t>
      </w:r>
      <w:r w:rsidR="0029404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 xml:space="preserve"> Зайцевой в период работы на условиях сокращенного рабочего времени исходя из полной оплаты труда, установленной трудовым договором от 19.11.2019</w:t>
      </w:r>
      <w:r>
        <w:rPr>
          <w:rFonts w:hAnsi="Times New Roman" w:cs="Times New Roman"/>
          <w:color w:val="000000"/>
          <w:sz w:val="24"/>
          <w:szCs w:val="24"/>
        </w:rPr>
        <w:t> N</w:t>
      </w: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 xml:space="preserve"> 13/18.</w:t>
      </w:r>
    </w:p>
    <w:p w14:paraId="68A745E4" w14:textId="77777777" w:rsidR="00F17A65" w:rsidRPr="00294048" w:rsidRDefault="009D33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4. Руководителю отдела кадров Е.Э. Громовой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учитывать настоящий приказ при ведении табеля учета рабочего времени по бухгалтеру В.Н</w:t>
      </w:r>
      <w:r w:rsidR="0029404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 xml:space="preserve"> Зайцевой.</w:t>
      </w:r>
    </w:p>
    <w:p w14:paraId="74313C8D" w14:textId="77777777" w:rsidR="00F17A65" w:rsidRPr="00294048" w:rsidRDefault="009D33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>Основание: дополнительное соглашение от 09.03.202</w:t>
      </w:r>
      <w:r w:rsidR="0029404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N</w:t>
      </w: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 xml:space="preserve"> 04 к трудовому договору от 19.11.2019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294048">
        <w:rPr>
          <w:rFonts w:hAnsi="Times New Roman" w:cs="Times New Roman"/>
          <w:color w:val="000000"/>
          <w:sz w:val="24"/>
          <w:szCs w:val="24"/>
          <w:lang w:val="ru-RU"/>
        </w:rPr>
        <w:t xml:space="preserve"> 13/18.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4"/>
        <w:gridCol w:w="1311"/>
        <w:gridCol w:w="3625"/>
      </w:tblGrid>
      <w:tr w:rsidR="00F17A65" w14:paraId="2D59D6B4" w14:textId="77777777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ECEFAD" w14:textId="77777777" w:rsidR="00F17A65" w:rsidRDefault="009D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37C77" w14:textId="77777777" w:rsidR="00F17A65" w:rsidRDefault="00F1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BAB90D" w14:textId="77777777" w:rsidR="00F17A65" w:rsidRDefault="009D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F17A65" w14:paraId="4E37A8D5" w14:textId="77777777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8E8CF5" w14:textId="77777777" w:rsidR="00294048" w:rsidRDefault="00294048" w:rsidP="00294048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9C27D79" w14:textId="77777777" w:rsidR="00F17A65" w:rsidRDefault="009D3327" w:rsidP="00294048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(а):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48F6E" w14:textId="77777777" w:rsidR="00F17A65" w:rsidRDefault="00F1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0F4E33" w14:textId="77777777" w:rsidR="00F17A65" w:rsidRDefault="00F1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65" w14:paraId="7211B820" w14:textId="77777777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54D6F5" w14:textId="77777777" w:rsidR="00F17A65" w:rsidRDefault="009D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75E33" w14:textId="77777777" w:rsidR="00F17A65" w:rsidRDefault="00F1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75CBA0" w14:textId="77777777" w:rsidR="00F17A65" w:rsidRDefault="009D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F17A65" w14:paraId="1E62AC78" w14:textId="77777777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19F55" w14:textId="77777777" w:rsidR="00F17A65" w:rsidRPr="00294048" w:rsidRDefault="009D3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</w:t>
            </w:r>
            <w:r w:rsidR="002940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A5587" w14:textId="77777777" w:rsidR="00F17A65" w:rsidRDefault="00F1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0FC0C2" w14:textId="77777777" w:rsidR="00F17A65" w:rsidRDefault="00F1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65" w14:paraId="72B53196" w14:textId="77777777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7F3C4D" w14:textId="77777777" w:rsidR="00F17A65" w:rsidRDefault="009D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94578" w14:textId="77777777" w:rsidR="00F17A65" w:rsidRDefault="00F1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62ACADC" w14:textId="77777777" w:rsidR="00F17A65" w:rsidRDefault="009D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</w:t>
            </w:r>
          </w:p>
        </w:tc>
      </w:tr>
      <w:tr w:rsidR="00F17A65" w14:paraId="7E050A15" w14:textId="77777777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C3544" w14:textId="77777777" w:rsidR="00F17A65" w:rsidRPr="00294048" w:rsidRDefault="009D3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</w:t>
            </w:r>
            <w:r w:rsidR="002940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4293A" w14:textId="77777777" w:rsidR="00F17A65" w:rsidRDefault="00F1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3E6067" w14:textId="77777777" w:rsidR="00F17A65" w:rsidRDefault="00F1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65" w14:paraId="26936603" w14:textId="77777777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60D073" w14:textId="77777777" w:rsidR="00F17A65" w:rsidRDefault="009D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99953" w14:textId="77777777" w:rsidR="00F17A65" w:rsidRDefault="00F1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EC0548" w14:textId="77777777" w:rsidR="00F17A65" w:rsidRDefault="009D3327">
            <w:pP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В.Н. Зайцева</w:t>
            </w:r>
          </w:p>
        </w:tc>
      </w:tr>
      <w:tr w:rsidR="00F17A65" w14:paraId="4C8409F4" w14:textId="77777777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D462C" w14:textId="77777777" w:rsidR="00F17A65" w:rsidRPr="00294048" w:rsidRDefault="009D3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</w:t>
            </w:r>
            <w:r w:rsidR="002940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9F1F5" w14:textId="77777777" w:rsidR="00F17A65" w:rsidRDefault="00F1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04141B" w14:textId="77777777" w:rsidR="00F17A65" w:rsidRDefault="00F1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7EADB0" w14:textId="77777777" w:rsidR="00F17A65" w:rsidRDefault="00F17A65">
      <w:pPr>
        <w:rPr>
          <w:rFonts w:hAnsi="Times New Roman" w:cs="Times New Roman"/>
          <w:color w:val="000000"/>
          <w:sz w:val="24"/>
          <w:szCs w:val="24"/>
        </w:rPr>
      </w:pPr>
    </w:p>
    <w:sectPr w:rsidR="00F17A65" w:rsidSect="00294048"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E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294048"/>
    <w:rsid w:val="002D33B1"/>
    <w:rsid w:val="002D3591"/>
    <w:rsid w:val="003514A0"/>
    <w:rsid w:val="004F7E17"/>
    <w:rsid w:val="005A05CE"/>
    <w:rsid w:val="00653AF6"/>
    <w:rsid w:val="007D6F0E"/>
    <w:rsid w:val="0098132D"/>
    <w:rsid w:val="009D3327"/>
    <w:rsid w:val="00B73A5A"/>
    <w:rsid w:val="00E438A1"/>
    <w:rsid w:val="00F01E19"/>
    <w:rsid w:val="00F1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9C0A"/>
  <w15:docId w15:val="{42D46CBB-716D-4A40-9E9B-40A32E7E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установлении сокращенного рабочего дня инвалиду</dc:title>
  <dc:subject>Образец приказа об установлении сокращенного рабочего дня инвалиду</dc:subject>
  <cp:keywords>Образец приказа об установлении сокращенного рабочего дня инвалиду</cp:keywords>
  <dc:description>Образец приказа об установлении сокращенного рабочего дня инвалиду</dc:description>
  <cp:lastModifiedBy>Sergey  Eremeev</cp:lastModifiedBy>
  <cp:revision>6</cp:revision>
  <cp:lastPrinted>2021-05-18T13:42:00Z</cp:lastPrinted>
  <dcterms:created xsi:type="dcterms:W3CDTF">2020-09-17T14:56:00Z</dcterms:created>
  <dcterms:modified xsi:type="dcterms:W3CDTF">2021-05-18T13:42:00Z</dcterms:modified>
  <cp:category>Образец приказа об установлении сокращенного рабочего дня инвалиду</cp:category>
</cp:coreProperties>
</file>