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8ACE" w14:textId="77777777" w:rsidR="00194263" w:rsidRPr="00951619" w:rsidRDefault="00496BA5">
      <w:pPr>
        <w:spacing w:after="280"/>
        <w:jc w:val="center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ДОПОЛНИТЕЛЬНОЕ СОГЛАШЕНИЕ № 3</w:t>
      </w:r>
      <w:r w:rsidRPr="00951619">
        <w:rPr>
          <w:lang w:val="ru-RU"/>
        </w:rPr>
        <w:br/>
      </w:r>
      <w:r w:rsidRPr="00951619">
        <w:rPr>
          <w:color w:val="000000"/>
          <w:sz w:val="24"/>
          <w:szCs w:val="24"/>
          <w:lang w:val="ru-RU"/>
        </w:rPr>
        <w:t xml:space="preserve"> к трудовому договору от 21.04.2018 № 47</w:t>
      </w:r>
    </w:p>
    <w:p w14:paraId="3E64E47E" w14:textId="77777777" w:rsidR="00194263" w:rsidRPr="00951619" w:rsidRDefault="00194263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</w:p>
    <w:p w14:paraId="3F9E7F94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г. Москва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sz w:val="24"/>
          <w:szCs w:val="24"/>
          <w:lang w:val="ru-RU"/>
        </w:rPr>
        <w:t xml:space="preserve">         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11.06.202</w:t>
      </w:r>
      <w:r w:rsidRPr="00951619">
        <w:rPr>
          <w:sz w:val="24"/>
          <w:szCs w:val="24"/>
          <w:lang w:val="ru-RU"/>
        </w:rPr>
        <w:t>1</w:t>
      </w:r>
    </w:p>
    <w:p w14:paraId="3E912762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Общество с ограниченной ответственностью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«Альфа», именуемое в дальнейшем «Работодатель», в лице директора Александра Владимировича Львова, действующего на осн</w:t>
      </w:r>
      <w:r w:rsidRPr="00951619">
        <w:rPr>
          <w:color w:val="000000"/>
          <w:sz w:val="24"/>
          <w:szCs w:val="24"/>
          <w:lang w:val="ru-RU"/>
        </w:rPr>
        <w:t>овании устава, с одной стороны и менеджер Александр Сергеевич Кондратьев, именуемый в дальнейшем «Работник», с другой стороны договорились внести в трудовой договор от 21.04.2018 № 47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следующие изменения:</w:t>
      </w:r>
    </w:p>
    <w:p w14:paraId="61A0B38A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1. Изложить пункт 1.</w:t>
      </w:r>
      <w:r w:rsidRPr="00951619">
        <w:rPr>
          <w:sz w:val="24"/>
          <w:szCs w:val="24"/>
          <w:lang w:val="ru-RU"/>
        </w:rPr>
        <w:t>3</w:t>
      </w:r>
      <w:r w:rsidRPr="00951619">
        <w:rPr>
          <w:color w:val="000000"/>
          <w:sz w:val="24"/>
          <w:szCs w:val="24"/>
          <w:lang w:val="ru-RU"/>
        </w:rPr>
        <w:t xml:space="preserve"> раздела «Общие положения» в с</w:t>
      </w:r>
      <w:r w:rsidRPr="00951619">
        <w:rPr>
          <w:color w:val="000000"/>
          <w:sz w:val="24"/>
          <w:szCs w:val="24"/>
          <w:lang w:val="ru-RU"/>
        </w:rPr>
        <w:t>ледующей редакции:</w:t>
      </w:r>
    </w:p>
    <w:p w14:paraId="6D14A646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«</w:t>
      </w:r>
      <w:r w:rsidRPr="00951619">
        <w:rPr>
          <w:sz w:val="24"/>
          <w:szCs w:val="24"/>
          <w:lang w:val="ru-RU"/>
        </w:rPr>
        <w:t>1.3. Работник выполняет трудовую функцию как на стационарном рабочем месте по адресу Работодателя: г. Москва, ул. Лесная, д. 69, кв. 5, так и вне месторасположения Работодателя – по местожительству Работника (г. Москва, бул. Яна Райниса</w:t>
      </w:r>
      <w:r w:rsidRPr="00951619">
        <w:rPr>
          <w:sz w:val="24"/>
          <w:szCs w:val="24"/>
          <w:lang w:val="ru-RU"/>
        </w:rPr>
        <w:t>, д. 24) или в любом другом месте по его усмотрению</w:t>
      </w:r>
      <w:r w:rsidRPr="00951619">
        <w:rPr>
          <w:color w:val="000000"/>
          <w:sz w:val="24"/>
          <w:szCs w:val="24"/>
          <w:lang w:val="ru-RU"/>
        </w:rPr>
        <w:t>».</w:t>
      </w:r>
    </w:p>
    <w:p w14:paraId="4C3BAFE8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2. Изложить пункт 1.</w:t>
      </w:r>
      <w:r w:rsidRPr="00951619">
        <w:rPr>
          <w:sz w:val="24"/>
          <w:szCs w:val="24"/>
          <w:lang w:val="ru-RU"/>
        </w:rPr>
        <w:t>5</w:t>
      </w:r>
      <w:r w:rsidRPr="00951619">
        <w:rPr>
          <w:color w:val="000000"/>
          <w:sz w:val="24"/>
          <w:szCs w:val="24"/>
          <w:lang w:val="ru-RU"/>
        </w:rPr>
        <w:t xml:space="preserve"> раздела «Общие положения» в следующей редакции:</w:t>
      </w:r>
    </w:p>
    <w:p w14:paraId="28D84773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«</w:t>
      </w:r>
      <w:r w:rsidRPr="00951619">
        <w:rPr>
          <w:sz w:val="24"/>
          <w:szCs w:val="24"/>
          <w:lang w:val="ru-RU"/>
        </w:rPr>
        <w:t>1.5. Настоящий трудовой договор заключается на неопределенный срок для выполнения Работником комбинированной дистанционной работы –</w:t>
      </w:r>
      <w:r w:rsidRPr="00951619">
        <w:rPr>
          <w:sz w:val="24"/>
          <w:szCs w:val="24"/>
          <w:lang w:val="ru-RU"/>
        </w:rPr>
        <w:t xml:space="preserve"> частично на стационарном рабочем месте, частично – вне месторасположения Работодателя</w:t>
      </w:r>
      <w:r w:rsidRPr="00951619">
        <w:rPr>
          <w:color w:val="000000"/>
          <w:sz w:val="24"/>
          <w:szCs w:val="24"/>
          <w:lang w:val="ru-RU"/>
        </w:rPr>
        <w:t>».</w:t>
      </w:r>
    </w:p>
    <w:p w14:paraId="0C39DD66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3. Дополнить раздел «</w:t>
      </w:r>
      <w:r w:rsidRPr="00951619">
        <w:rPr>
          <w:sz w:val="24"/>
          <w:szCs w:val="24"/>
          <w:lang w:val="ru-RU"/>
        </w:rPr>
        <w:t>Права и обязанности работодателя</w:t>
      </w:r>
      <w:r w:rsidRPr="00951619">
        <w:rPr>
          <w:color w:val="000000"/>
          <w:sz w:val="24"/>
          <w:szCs w:val="24"/>
          <w:lang w:val="ru-RU"/>
        </w:rPr>
        <w:t xml:space="preserve">» пунктом </w:t>
      </w:r>
      <w:r w:rsidRPr="00951619">
        <w:rPr>
          <w:sz w:val="24"/>
          <w:szCs w:val="24"/>
          <w:lang w:val="ru-RU"/>
        </w:rPr>
        <w:t>3.2.6</w:t>
      </w:r>
      <w:r w:rsidRPr="00951619">
        <w:rPr>
          <w:color w:val="000000"/>
          <w:sz w:val="24"/>
          <w:szCs w:val="24"/>
          <w:lang w:val="ru-RU"/>
        </w:rPr>
        <w:t xml:space="preserve"> следующего содержания:</w:t>
      </w:r>
    </w:p>
    <w:p w14:paraId="22EF44A2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«</w:t>
      </w:r>
      <w:r w:rsidRPr="00951619">
        <w:rPr>
          <w:sz w:val="24"/>
          <w:szCs w:val="24"/>
          <w:lang w:val="ru-RU"/>
        </w:rPr>
        <w:t>3.2.6. Возмещать Работнику не позднее 10-го числа каждого месяца произведе</w:t>
      </w:r>
      <w:r w:rsidRPr="00951619">
        <w:rPr>
          <w:sz w:val="24"/>
          <w:szCs w:val="24"/>
          <w:lang w:val="ru-RU"/>
        </w:rPr>
        <w:t>нные им расходы на интернет и мобильную связь на основании представленных Работником подтверждающих документов (чеков, квитанций и др.)</w:t>
      </w:r>
      <w:r w:rsidRPr="00951619">
        <w:rPr>
          <w:color w:val="000000"/>
          <w:sz w:val="24"/>
          <w:szCs w:val="24"/>
          <w:lang w:val="ru-RU"/>
        </w:rPr>
        <w:t>».</w:t>
      </w:r>
    </w:p>
    <w:p w14:paraId="5028C5A1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sz w:val="24"/>
          <w:szCs w:val="24"/>
          <w:lang w:val="ru-RU"/>
        </w:rPr>
        <w:t>4</w:t>
      </w:r>
      <w:r w:rsidRPr="00951619">
        <w:rPr>
          <w:color w:val="000000"/>
          <w:sz w:val="24"/>
          <w:szCs w:val="24"/>
          <w:lang w:val="ru-RU"/>
        </w:rPr>
        <w:t>. Изложить пункт 5.1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раздела «Обязанности работника» в следующей редакции:</w:t>
      </w:r>
    </w:p>
    <w:p w14:paraId="473295F8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t>«5.1. Работник обязан ежемесячно, не поздн</w:t>
      </w:r>
      <w:r w:rsidRPr="00951619">
        <w:rPr>
          <w:color w:val="000000"/>
          <w:sz w:val="24"/>
          <w:szCs w:val="24"/>
          <w:lang w:val="ru-RU"/>
        </w:rPr>
        <w:t>ее 15-го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работы».</w:t>
      </w:r>
    </w:p>
    <w:p w14:paraId="7AB014D2" w14:textId="77777777" w:rsidR="00194263" w:rsidRDefault="00496BA5">
      <w:pPr>
        <w:spacing w:before="280" w:after="280"/>
        <w:rPr>
          <w:sz w:val="24"/>
          <w:szCs w:val="24"/>
        </w:rPr>
      </w:pPr>
      <w:r w:rsidRPr="00951619">
        <w:rPr>
          <w:sz w:val="24"/>
          <w:szCs w:val="24"/>
          <w:lang w:val="ru-RU"/>
        </w:rPr>
        <w:t>5. Изложить пункт 6.2</w:t>
      </w:r>
      <w:r>
        <w:rPr>
          <w:sz w:val="24"/>
          <w:szCs w:val="24"/>
        </w:rPr>
        <w:t> </w:t>
      </w:r>
      <w:r w:rsidRPr="00951619">
        <w:rPr>
          <w:sz w:val="24"/>
          <w:szCs w:val="24"/>
          <w:lang w:val="ru-RU"/>
        </w:rPr>
        <w:t>раздела «Рабочее время и время отдыха» в следующей редакции:</w:t>
      </w:r>
      <w:r w:rsidRPr="00951619">
        <w:rPr>
          <w:lang w:val="ru-RU"/>
        </w:rPr>
        <w:br/>
      </w:r>
      <w:r w:rsidRPr="00951619">
        <w:rPr>
          <w:sz w:val="24"/>
          <w:szCs w:val="24"/>
          <w:lang w:val="ru-RU"/>
        </w:rPr>
        <w:t xml:space="preserve"> «6.2. Раб</w:t>
      </w:r>
      <w:r w:rsidRPr="00951619">
        <w:rPr>
          <w:sz w:val="24"/>
          <w:szCs w:val="24"/>
          <w:lang w:val="ru-RU"/>
        </w:rPr>
        <w:t xml:space="preserve">отник выполняет трудовую функцию вне стационарного рабочего места в четверг и пятницу. В понедельник, вторник и среду Работник выполняет трудовую функцию по местонахождению </w:t>
      </w:r>
      <w:proofErr w:type="spellStart"/>
      <w:r>
        <w:rPr>
          <w:sz w:val="24"/>
          <w:szCs w:val="24"/>
        </w:rPr>
        <w:t>Работодателя</w:t>
      </w:r>
      <w:proofErr w:type="spellEnd"/>
      <w:r>
        <w:rPr>
          <w:sz w:val="24"/>
          <w:szCs w:val="24"/>
        </w:rPr>
        <w:t>».</w:t>
      </w:r>
    </w:p>
    <w:p w14:paraId="501BB24D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sz w:val="24"/>
          <w:szCs w:val="24"/>
          <w:lang w:val="ru-RU"/>
        </w:rPr>
        <w:t>6</w:t>
      </w:r>
      <w:r w:rsidRPr="00951619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Изложить пункт 6.</w:t>
      </w:r>
      <w:r w:rsidRPr="00951619">
        <w:rPr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>раздела «</w:t>
      </w:r>
      <w:r w:rsidRPr="00951619">
        <w:rPr>
          <w:sz w:val="24"/>
          <w:szCs w:val="24"/>
          <w:lang w:val="ru-RU"/>
        </w:rPr>
        <w:t>Рабочее время и время отдыха</w:t>
      </w:r>
      <w:r w:rsidRPr="00951619">
        <w:rPr>
          <w:color w:val="000000"/>
          <w:sz w:val="24"/>
          <w:szCs w:val="24"/>
          <w:lang w:val="ru-RU"/>
        </w:rPr>
        <w:t>» в следу</w:t>
      </w:r>
      <w:r w:rsidRPr="00951619">
        <w:rPr>
          <w:color w:val="000000"/>
          <w:sz w:val="24"/>
          <w:szCs w:val="24"/>
          <w:lang w:val="ru-RU"/>
        </w:rPr>
        <w:t>ющей редакции:</w:t>
      </w:r>
    </w:p>
    <w:p w14:paraId="5194111C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color w:val="000000"/>
          <w:sz w:val="24"/>
          <w:szCs w:val="24"/>
          <w:lang w:val="ru-RU"/>
        </w:rPr>
        <w:lastRenderedPageBreak/>
        <w:t>«</w:t>
      </w:r>
      <w:r w:rsidRPr="00951619">
        <w:rPr>
          <w:sz w:val="24"/>
          <w:szCs w:val="24"/>
          <w:lang w:val="ru-RU"/>
        </w:rPr>
        <w:t>6.3. Работодатель имеет право привлечь Работника для исполнения трудовых обязанностей на стационарном рабочем месте. О необходимости явки Работника на стационарное рабочее место Работодатель направляет ему уведомление посредством корпоратив</w:t>
      </w:r>
      <w:r w:rsidRPr="00951619">
        <w:rPr>
          <w:sz w:val="24"/>
          <w:szCs w:val="24"/>
          <w:lang w:val="ru-RU"/>
        </w:rPr>
        <w:t xml:space="preserve">ной электронной почты </w:t>
      </w:r>
      <w:r>
        <w:rPr>
          <w:sz w:val="24"/>
          <w:szCs w:val="24"/>
        </w:rPr>
        <w:t>alfa</w:t>
      </w:r>
      <w:r w:rsidRPr="00951619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alfa</w:t>
      </w:r>
      <w:r w:rsidRPr="00951619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951619">
        <w:rPr>
          <w:sz w:val="24"/>
          <w:szCs w:val="24"/>
          <w:lang w:val="ru-RU"/>
        </w:rPr>
        <w:t xml:space="preserve"> и оформляет соответствующий пропуск для посещения организации</w:t>
      </w:r>
      <w:r w:rsidRPr="00951619">
        <w:rPr>
          <w:color w:val="000000"/>
          <w:sz w:val="24"/>
          <w:szCs w:val="24"/>
          <w:lang w:val="ru-RU"/>
        </w:rPr>
        <w:t>».</w:t>
      </w:r>
    </w:p>
    <w:p w14:paraId="3861308B" w14:textId="77777777" w:rsidR="00194263" w:rsidRPr="00951619" w:rsidRDefault="00496BA5">
      <w:pPr>
        <w:spacing w:before="280" w:after="280"/>
        <w:rPr>
          <w:color w:val="000000"/>
          <w:sz w:val="24"/>
          <w:szCs w:val="24"/>
          <w:lang w:val="ru-RU"/>
        </w:rPr>
      </w:pPr>
      <w:r w:rsidRPr="00951619">
        <w:rPr>
          <w:sz w:val="24"/>
          <w:szCs w:val="24"/>
          <w:lang w:val="ru-RU"/>
        </w:rPr>
        <w:t>7</w:t>
      </w:r>
      <w:r w:rsidRPr="00951619">
        <w:rPr>
          <w:color w:val="000000"/>
          <w:sz w:val="24"/>
          <w:szCs w:val="24"/>
          <w:lang w:val="ru-RU"/>
        </w:rPr>
        <w:t>. Все другие условия трудового договора от 21.04.2018 № 47 считать неизменными и</w:t>
      </w:r>
      <w:r w:rsidRPr="00951619">
        <w:rPr>
          <w:lang w:val="ru-RU"/>
        </w:rPr>
        <w:br/>
      </w:r>
      <w:r w:rsidRPr="00951619">
        <w:rPr>
          <w:color w:val="000000"/>
          <w:sz w:val="24"/>
          <w:szCs w:val="24"/>
          <w:lang w:val="ru-RU"/>
        </w:rPr>
        <w:t xml:space="preserve"> обязательными для исполнения сторонами.</w:t>
      </w:r>
    </w:p>
    <w:p w14:paraId="03902861" w14:textId="77777777" w:rsidR="00194263" w:rsidRDefault="00496BA5">
      <w:pPr>
        <w:spacing w:before="280" w:after="280"/>
        <w:rPr>
          <w:color w:val="000000"/>
          <w:sz w:val="24"/>
          <w:szCs w:val="24"/>
        </w:rPr>
      </w:pPr>
      <w:r w:rsidRPr="00951619">
        <w:rPr>
          <w:sz w:val="24"/>
          <w:szCs w:val="24"/>
          <w:lang w:val="ru-RU"/>
        </w:rPr>
        <w:t>8</w:t>
      </w:r>
      <w:r w:rsidRPr="00951619">
        <w:rPr>
          <w:color w:val="000000"/>
          <w:sz w:val="24"/>
          <w:szCs w:val="24"/>
          <w:lang w:val="ru-RU"/>
        </w:rPr>
        <w:t>. Настоящее дополнительное соглаш</w:t>
      </w:r>
      <w:r w:rsidRPr="00951619">
        <w:rPr>
          <w:color w:val="000000"/>
          <w:sz w:val="24"/>
          <w:szCs w:val="24"/>
          <w:lang w:val="ru-RU"/>
        </w:rPr>
        <w:t>ение составлено в двух экземплярах – по одному</w:t>
      </w:r>
      <w:r w:rsidRPr="00951619">
        <w:rPr>
          <w:lang w:val="ru-RU"/>
        </w:rPr>
        <w:br/>
      </w:r>
      <w:r w:rsidRPr="00951619">
        <w:rPr>
          <w:color w:val="000000"/>
          <w:sz w:val="24"/>
          <w:szCs w:val="24"/>
          <w:lang w:val="ru-RU"/>
        </w:rPr>
        <w:t xml:space="preserve"> экземпляру для Работника и Работодателя и вступает в силу с 11.06.202</w:t>
      </w:r>
      <w:r w:rsidRPr="00951619">
        <w:rPr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951619">
        <w:rPr>
          <w:color w:val="000000"/>
          <w:sz w:val="24"/>
          <w:szCs w:val="24"/>
          <w:lang w:val="ru-RU"/>
        </w:rPr>
        <w:t xml:space="preserve">года. </w:t>
      </w:r>
      <w:proofErr w:type="spellStart"/>
      <w:r>
        <w:rPr>
          <w:color w:val="000000"/>
          <w:sz w:val="24"/>
          <w:szCs w:val="24"/>
        </w:rPr>
        <w:t>Оба</w:t>
      </w:r>
      <w:proofErr w:type="spellEnd"/>
      <w:r>
        <w:br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экземпляра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имеют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равную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юридическую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силу</w:t>
      </w:r>
      <w:proofErr w:type="spellEnd"/>
      <w:r>
        <w:rPr>
          <w:color w:val="000000"/>
          <w:sz w:val="24"/>
          <w:szCs w:val="24"/>
        </w:rPr>
        <w:t>.</w:t>
      </w:r>
    </w:p>
    <w:tbl>
      <w:tblPr>
        <w:tblStyle w:val="a5"/>
        <w:tblW w:w="9900" w:type="dxa"/>
        <w:tblLayout w:type="fixed"/>
        <w:tblLook w:val="0600" w:firstRow="0" w:lastRow="0" w:firstColumn="0" w:lastColumn="0" w:noHBand="1" w:noVBand="1"/>
      </w:tblPr>
      <w:tblGrid>
        <w:gridCol w:w="5504"/>
        <w:gridCol w:w="4396"/>
      </w:tblGrid>
      <w:tr w:rsidR="00194263" w14:paraId="4284FE73" w14:textId="77777777"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9C995" w14:textId="77777777" w:rsidR="00194263" w:rsidRDefault="00496BA5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Работодатель</w:t>
            </w:r>
            <w:proofErr w:type="spellEnd"/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749C0" w14:textId="77777777" w:rsidR="00194263" w:rsidRDefault="00496BA5">
            <w:pPr>
              <w:ind w:left="75" w:right="-53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194263" w14:paraId="5DB96943" w14:textId="77777777"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2685C" w14:textId="77777777" w:rsidR="00194263" w:rsidRPr="00951619" w:rsidRDefault="00496BA5">
            <w:pPr>
              <w:spacing w:after="280"/>
              <w:rPr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Общество с ограниченной ответственностью</w:t>
            </w:r>
            <w:proofErr w:type="gramStart"/>
            <w:r>
              <w:rPr>
                <w:color w:val="000000"/>
                <w:sz w:val="24"/>
                <w:szCs w:val="24"/>
              </w:rPr>
              <w:t> </w:t>
            </w:r>
            <w:proofErr w:type="gramEnd"/>
            <w:r w:rsidRPr="00951619">
              <w:rPr>
                <w:color w:val="000000"/>
                <w:sz w:val="24"/>
                <w:szCs w:val="24"/>
                <w:lang w:val="ru-RU"/>
              </w:rPr>
              <w:t xml:space="preserve"> «Альфа» (ООО «Альфа»)</w:t>
            </w:r>
          </w:p>
          <w:p w14:paraId="5A0A3815" w14:textId="77777777" w:rsidR="00194263" w:rsidRPr="00951619" w:rsidRDefault="00496BA5">
            <w:pPr>
              <w:rPr>
                <w:color w:val="000000"/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Адрес: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51619">
              <w:rPr>
                <w:color w:val="000000"/>
                <w:sz w:val="24"/>
                <w:szCs w:val="24"/>
                <w:lang w:val="ru-RU"/>
              </w:rPr>
              <w:t>125008, г. Москва,</w:t>
            </w:r>
          </w:p>
          <w:p w14:paraId="55167358" w14:textId="77777777" w:rsidR="00194263" w:rsidRPr="00951619" w:rsidRDefault="00496BA5">
            <w:pPr>
              <w:rPr>
                <w:color w:val="000000"/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951619">
              <w:rPr>
                <w:color w:val="000000"/>
                <w:sz w:val="24"/>
                <w:szCs w:val="24"/>
                <w:lang w:val="ru-RU"/>
              </w:rPr>
              <w:t>Михалковская</w:t>
            </w:r>
            <w:proofErr w:type="spellEnd"/>
            <w:r w:rsidRPr="00951619">
              <w:rPr>
                <w:color w:val="000000"/>
                <w:sz w:val="24"/>
                <w:szCs w:val="24"/>
                <w:lang w:val="ru-RU"/>
              </w:rPr>
              <w:t>, д. 20</w:t>
            </w:r>
          </w:p>
          <w:p w14:paraId="5953CF28" w14:textId="77777777" w:rsidR="00194263" w:rsidRPr="00951619" w:rsidRDefault="00496BA5">
            <w:pPr>
              <w:ind w:right="75"/>
              <w:rPr>
                <w:color w:val="000000"/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ИНН 7708123436, КПП</w:t>
            </w:r>
            <w:r w:rsidRPr="00951619">
              <w:rPr>
                <w:sz w:val="24"/>
                <w:szCs w:val="24"/>
                <w:lang w:val="ru-RU"/>
              </w:rPr>
              <w:t xml:space="preserve"> </w:t>
            </w:r>
            <w:r w:rsidRPr="00951619">
              <w:rPr>
                <w:color w:val="000000"/>
                <w:sz w:val="24"/>
                <w:szCs w:val="24"/>
                <w:lang w:val="ru-RU"/>
              </w:rPr>
              <w:t>770801009</w:t>
            </w:r>
          </w:p>
          <w:p w14:paraId="7F3F29B6" w14:textId="77777777" w:rsidR="00194263" w:rsidRPr="00951619" w:rsidRDefault="00496BA5">
            <w:pPr>
              <w:ind w:right="75"/>
              <w:rPr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Р/с 40702810400000002233 в АКБ «Надежный»</w:t>
            </w:r>
          </w:p>
          <w:p w14:paraId="353038CF" w14:textId="77777777" w:rsidR="00194263" w:rsidRDefault="00496BA5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30101810400000000222</w:t>
            </w:r>
          </w:p>
          <w:p w14:paraId="16002343" w14:textId="77777777" w:rsidR="00194263" w:rsidRDefault="00496BA5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044583222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56E73" w14:textId="77777777" w:rsidR="00194263" w:rsidRPr="00951619" w:rsidRDefault="00496BA5">
            <w:pPr>
              <w:spacing w:after="280"/>
              <w:rPr>
                <w:color w:val="000000"/>
                <w:sz w:val="24"/>
                <w:szCs w:val="24"/>
                <w:lang w:val="ru-RU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Александр Сергеевич Кондратьев</w:t>
            </w:r>
          </w:p>
          <w:p w14:paraId="4E7AF297" w14:textId="77777777" w:rsidR="00194263" w:rsidRDefault="00496BA5">
            <w:pPr>
              <w:spacing w:before="280"/>
              <w:rPr>
                <w:color w:val="000000"/>
                <w:sz w:val="24"/>
                <w:szCs w:val="24"/>
              </w:rPr>
            </w:pPr>
            <w:r w:rsidRPr="00951619">
              <w:rPr>
                <w:color w:val="000000"/>
                <w:sz w:val="24"/>
                <w:szCs w:val="24"/>
                <w:lang w:val="ru-RU"/>
              </w:rPr>
              <w:t>Паспорт серии 4602 № 545177</w:t>
            </w:r>
            <w:r w:rsidRPr="00951619">
              <w:rPr>
                <w:lang w:val="ru-RU"/>
              </w:rPr>
              <w:br/>
            </w:r>
            <w:r w:rsidRPr="00951619">
              <w:rPr>
                <w:color w:val="000000"/>
                <w:sz w:val="24"/>
                <w:szCs w:val="24"/>
                <w:lang w:val="ru-RU"/>
              </w:rPr>
              <w:t>выдан УВД Воскресенского р-на</w:t>
            </w:r>
            <w:r w:rsidRPr="00951619">
              <w:rPr>
                <w:lang w:val="ru-RU"/>
              </w:rPr>
              <w:br/>
            </w:r>
            <w:r w:rsidRPr="00951619">
              <w:rPr>
                <w:color w:val="000000"/>
                <w:sz w:val="24"/>
                <w:szCs w:val="24"/>
                <w:lang w:val="ru-RU"/>
              </w:rPr>
              <w:t>Московской обл. 15.04.2002</w:t>
            </w:r>
            <w:r w:rsidRPr="00951619">
              <w:rPr>
                <w:lang w:val="ru-RU"/>
              </w:rPr>
              <w:br/>
            </w:r>
            <w:r w:rsidRPr="00951619">
              <w:rPr>
                <w:color w:val="000000"/>
                <w:sz w:val="24"/>
                <w:szCs w:val="24"/>
                <w:lang w:val="ru-RU"/>
              </w:rPr>
              <w:t>Адрес регистрации: 125373,</w:t>
            </w:r>
            <w:r w:rsidRPr="00951619">
              <w:rPr>
                <w:lang w:val="ru-RU"/>
              </w:rPr>
              <w:br/>
            </w:r>
            <w:r w:rsidRPr="00951619">
              <w:rPr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51619">
              <w:rPr>
                <w:color w:val="000000"/>
                <w:sz w:val="24"/>
                <w:szCs w:val="24"/>
                <w:lang w:val="ru-RU"/>
              </w:rPr>
              <w:t>Москва,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51619">
              <w:rPr>
                <w:color w:val="000000"/>
                <w:sz w:val="24"/>
                <w:szCs w:val="24"/>
                <w:lang w:val="ru-RU"/>
              </w:rPr>
              <w:t xml:space="preserve">бул. </w:t>
            </w:r>
            <w:proofErr w:type="spellStart"/>
            <w:r>
              <w:rPr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Райниса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д. 24, </w:t>
            </w:r>
            <w:proofErr w:type="spellStart"/>
            <w:r>
              <w:rPr>
                <w:color w:val="000000"/>
                <w:sz w:val="24"/>
                <w:szCs w:val="24"/>
              </w:rPr>
              <w:t>корп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2,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color w:val="000000"/>
                <w:sz w:val="24"/>
                <w:szCs w:val="24"/>
              </w:rPr>
              <w:t>. 474</w:t>
            </w:r>
          </w:p>
        </w:tc>
      </w:tr>
      <w:tr w:rsidR="00194263" w14:paraId="215C5F73" w14:textId="77777777"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82A73" w14:textId="77777777" w:rsidR="00194263" w:rsidRDefault="00496BA5">
            <w:pP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 А.В. </w:t>
            </w:r>
            <w:proofErr w:type="spellStart"/>
            <w:r>
              <w:rPr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141F7" w14:textId="77777777" w:rsidR="00194263" w:rsidRDefault="00496BA5">
            <w:pP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 А.С. </w:t>
            </w:r>
            <w:proofErr w:type="spellStart"/>
            <w:r>
              <w:rPr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</w:tbl>
    <w:p w14:paraId="6FC67386" w14:textId="77777777" w:rsidR="00194263" w:rsidRDefault="00194263">
      <w:pPr>
        <w:spacing w:after="280"/>
        <w:rPr>
          <w:sz w:val="24"/>
          <w:szCs w:val="24"/>
        </w:rPr>
      </w:pPr>
    </w:p>
    <w:p w14:paraId="2B4AD717" w14:textId="77777777" w:rsidR="00194263" w:rsidRDefault="00194263">
      <w:pPr>
        <w:spacing w:after="280"/>
        <w:rPr>
          <w:sz w:val="24"/>
          <w:szCs w:val="24"/>
        </w:rPr>
      </w:pPr>
    </w:p>
    <w:p w14:paraId="712A471F" w14:textId="77777777" w:rsidR="00194263" w:rsidRDefault="00496BA5">
      <w:pPr>
        <w:spacing w:after="280"/>
        <w:rPr>
          <w:sz w:val="24"/>
          <w:szCs w:val="24"/>
        </w:rPr>
      </w:pPr>
      <w:proofErr w:type="spellStart"/>
      <w:r>
        <w:rPr>
          <w:sz w:val="24"/>
          <w:szCs w:val="24"/>
        </w:rPr>
        <w:t>Экземпляр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дополнительного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соглашения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получил</w:t>
      </w:r>
      <w:proofErr w:type="spellEnd"/>
      <w:r>
        <w:rPr>
          <w:sz w:val="24"/>
          <w:szCs w:val="24"/>
        </w:rPr>
        <w:t>:</w:t>
      </w:r>
    </w:p>
    <w:p w14:paraId="7DF7722F" w14:textId="77777777" w:rsidR="00194263" w:rsidRDefault="00951619">
      <w:pPr>
        <w:spacing w:before="280"/>
        <w:rPr>
          <w:sz w:val="24"/>
          <w:szCs w:val="24"/>
        </w:rPr>
      </w:pPr>
      <w:r>
        <w:rPr>
          <w:sz w:val="24"/>
          <w:szCs w:val="24"/>
        </w:rPr>
        <w:t>11.06.2021 _</w:t>
      </w:r>
      <w:r w:rsidR="00496BA5">
        <w:rPr>
          <w:sz w:val="24"/>
          <w:szCs w:val="24"/>
        </w:rPr>
        <w:t xml:space="preserve">___________      А.С. </w:t>
      </w:r>
      <w:proofErr w:type="spellStart"/>
      <w:r w:rsidR="00496BA5">
        <w:rPr>
          <w:sz w:val="24"/>
          <w:szCs w:val="24"/>
        </w:rPr>
        <w:t>Кондратьев</w:t>
      </w:r>
      <w:bookmarkStart w:id="0" w:name="_GoBack"/>
      <w:bookmarkEnd w:id="0"/>
      <w:proofErr w:type="spellEnd"/>
    </w:p>
    <w:sectPr w:rsidR="00194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3"/>
    <w:rsid w:val="00194263"/>
    <w:rsid w:val="00496BA5"/>
    <w:rsid w:val="009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4E3E"/>
  <w15:docId w15:val="{01A0FA6C-327B-437C-BB7E-3950A9A5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BZnyWyAYQJ3rCnERm2eW0KRpQg==">AMUW2mV8X8p+Mpdabf9fWf0V5F6I5+4ayOFI4soXWAOjBYbdgnmMjoueZ+ewYf9Gkid9NdSm0roCF4cVNF5PfDMlJwnrYALXG3bOG1D5mL1Poz693ELfaOc=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 комбинированном режиме работы</dc:title>
  <dc:subject>Образец дополнительного соглашения о комбинированном режиме работы</dc:subject>
  <dc:creator>Sergey</dc:creator>
  <cp:keywords>Образец дополнительного соглашения о комбинированном режиме работы</cp:keywords>
  <dc:description>Образец дополнительного соглашения о комбинированном режиме работы</dc:description>
  <cp:lastModifiedBy>Sergey  Eremeev</cp:lastModifiedBy>
  <cp:revision>4</cp:revision>
  <cp:lastPrinted>2021-05-04T12:50:00Z</cp:lastPrinted>
  <dcterms:created xsi:type="dcterms:W3CDTF">2011-11-02T04:15:00Z</dcterms:created>
  <dcterms:modified xsi:type="dcterms:W3CDTF">2021-05-04T12:51:00Z</dcterms:modified>
  <cp:category>Образец дополнительного соглашения о комбинированном режиме работы</cp:category>
</cp:coreProperties>
</file>