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BA" w:rsidRPr="00DB2D02" w:rsidRDefault="002059E6" w:rsidP="007F72B4">
      <w:pPr>
        <w:spacing w:before="20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2D02">
        <w:rPr>
          <w:rFonts w:ascii="Times New Roman" w:hAnsi="Times New Roman"/>
          <w:color w:val="000000"/>
          <w:sz w:val="24"/>
          <w:szCs w:val="24"/>
        </w:rPr>
        <w:t>Кооператив "Бета"</w:t>
      </w:r>
    </w:p>
    <w:p w:rsidR="00DB0B50" w:rsidRPr="00DB2D02" w:rsidRDefault="00B405F5" w:rsidP="007F72B4">
      <w:pPr>
        <w:spacing w:before="200" w:after="0"/>
        <w:rPr>
          <w:rFonts w:ascii="Times New Roman" w:hAnsi="Times New Roman"/>
          <w:b/>
          <w:sz w:val="24"/>
          <w:szCs w:val="24"/>
        </w:rPr>
      </w:pPr>
    </w:p>
    <w:p w:rsidR="00D90F06" w:rsidRPr="00DB2D02" w:rsidRDefault="002059E6" w:rsidP="007F72B4">
      <w:pPr>
        <w:spacing w:before="200" w:after="0"/>
        <w:rPr>
          <w:rFonts w:ascii="Times New Roman" w:hAnsi="Times New Roman"/>
          <w:b/>
          <w:sz w:val="24"/>
          <w:szCs w:val="24"/>
        </w:rPr>
      </w:pPr>
      <w:r w:rsidRPr="00DB2D02">
        <w:rPr>
          <w:rFonts w:ascii="Times New Roman" w:hAnsi="Times New Roman"/>
          <w:b/>
          <w:color w:val="000000"/>
          <w:sz w:val="24"/>
          <w:szCs w:val="24"/>
        </w:rPr>
        <w:t>ТРУДОВОЙ ДОГОВОР</w:t>
      </w:r>
    </w:p>
    <w:p w:rsidR="006420BA" w:rsidRPr="00DB2D02" w:rsidRDefault="002059E6" w:rsidP="007F72B4">
      <w:pPr>
        <w:spacing w:before="200" w:after="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03.10.20</w:t>
      </w:r>
      <w:r w:rsidR="00DB2D02" w:rsidRPr="00DB2D02">
        <w:rPr>
          <w:rFonts w:ascii="Times New Roman" w:hAnsi="Times New Roman"/>
          <w:color w:val="000000"/>
          <w:sz w:val="24"/>
          <w:szCs w:val="24"/>
        </w:rPr>
        <w:t>21</w:t>
      </w:r>
      <w:r w:rsidRPr="00DB2D02">
        <w:rPr>
          <w:rFonts w:ascii="Times New Roman" w:hAnsi="Times New Roman"/>
          <w:color w:val="000000"/>
          <w:sz w:val="24"/>
          <w:szCs w:val="24"/>
        </w:rPr>
        <w:tab/>
        <w:t>№ 117/20</w:t>
      </w:r>
      <w:r w:rsidR="00DB2D02" w:rsidRPr="00DB2D02">
        <w:rPr>
          <w:rFonts w:ascii="Times New Roman" w:hAnsi="Times New Roman"/>
          <w:color w:val="000000"/>
          <w:sz w:val="24"/>
          <w:szCs w:val="24"/>
        </w:rPr>
        <w:t>21</w:t>
      </w:r>
    </w:p>
    <w:p w:rsidR="006420BA" w:rsidRPr="00DB2D02" w:rsidRDefault="002059E6" w:rsidP="007F72B4">
      <w:pPr>
        <w:spacing w:before="200" w:after="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г. Москва</w:t>
      </w:r>
    </w:p>
    <w:p w:rsidR="006420BA" w:rsidRPr="00DB2D02" w:rsidRDefault="00B405F5" w:rsidP="007F72B4">
      <w:pPr>
        <w:spacing w:before="200" w:after="0"/>
        <w:rPr>
          <w:rFonts w:ascii="Times New Roman" w:hAnsi="Times New Roman"/>
          <w:sz w:val="24"/>
          <w:szCs w:val="24"/>
        </w:rPr>
      </w:pPr>
    </w:p>
    <w:p w:rsidR="00103089" w:rsidRPr="00DB2D02" w:rsidRDefault="00DB2D02" w:rsidP="00DB2D02">
      <w:pPr>
        <w:spacing w:after="12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Гаражный к</w:t>
      </w:r>
      <w:r w:rsidR="002059E6" w:rsidRPr="00DB2D02">
        <w:rPr>
          <w:rFonts w:ascii="Times New Roman" w:hAnsi="Times New Roman"/>
          <w:color w:val="000000"/>
          <w:sz w:val="24"/>
          <w:szCs w:val="24"/>
        </w:rPr>
        <w:t>ооператив "Бета", именуемый в дальнейшем "Работодатель", в лице председателя общего собрания членов кооператива Зеленина Николая Николаевича, действующего на основании устава, с одной стороны, и Петров Александр Иванович, именуемый в дальнейшем "Работник", с другой стороны, в дальнейшем совместно именуемые "Стороны", заключили настоящий трудовой договор (далее – Договор) о нижеследующем:</w:t>
      </w:r>
    </w:p>
    <w:p w:rsidR="00944E4F" w:rsidRPr="00DB2D02" w:rsidRDefault="002059E6" w:rsidP="00DB2D0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1. ПРЕДМЕТ ДОГОВОРА. ОБЩИЕ ПОЛОЖЕНИЯ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 xml:space="preserve">1.1. Работодатель поручает, а Работник принимает на себя выполнение трудовых обязанностей по должности председателя кооператива. 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1.2. Настоящий Договор регулирует трудовые и непосредственно связанные с ними отношения между Работником и Работодателем.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1.3. Работник может работать по совместительству у других работодателей только с разрешения </w:t>
      </w:r>
      <w:r w:rsidRPr="00DB2D02">
        <w:rPr>
          <w:rFonts w:ascii="Times New Roman" w:hAnsi="Times New Roman"/>
          <w:color w:val="000000"/>
          <w:sz w:val="24"/>
          <w:szCs w:val="24"/>
        </w:rPr>
        <w:t xml:space="preserve">общего собрания членов </w:t>
      </w:r>
      <w:r w:rsidR="00DB2D02" w:rsidRPr="00DB2D02">
        <w:rPr>
          <w:rFonts w:ascii="Times New Roman" w:hAnsi="Times New Roman"/>
          <w:color w:val="000000"/>
          <w:sz w:val="24"/>
          <w:szCs w:val="24"/>
        </w:rPr>
        <w:t xml:space="preserve">гаражного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 "Бета".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1.4. Работник не может входить в состав органов, осуществляющих функции надзора и контроля в </w:t>
      </w:r>
      <w:r w:rsidR="00DB2D02"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гаражном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кооперативе "Бета".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1.5. Работа по настоящему Договору является для Работника основной.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 xml:space="preserve">1.6. Местом работы Работника является </w:t>
      </w:r>
      <w:r w:rsidR="00DB2D02" w:rsidRPr="00DB2D02">
        <w:rPr>
          <w:rFonts w:ascii="Times New Roman" w:hAnsi="Times New Roman"/>
          <w:color w:val="000000"/>
          <w:sz w:val="24"/>
          <w:szCs w:val="24"/>
        </w:rPr>
        <w:t xml:space="preserve">гаражный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 "Бета".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1.7. В целях проверки соответствия занимаемой должности Работнику устанавливается испытание продолжительностью шесть месяцев.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1.8.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1.9. В период испытания настоящий Договор может быть расторгнут по инициативе любой из Сторон с предупреждением другой Стороны за три дня до расторжения настоящего Договора.</w:t>
      </w:r>
    </w:p>
    <w:p w:rsidR="005E2E28" w:rsidRPr="00DB2D02" w:rsidRDefault="002059E6" w:rsidP="00DB2D02">
      <w:pPr>
        <w:spacing w:after="12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1.10. Условия труда на рабочем месте Работника – допустимые (2 класс).</w:t>
      </w:r>
    </w:p>
    <w:p w:rsidR="00944E4F" w:rsidRPr="00DB2D02" w:rsidRDefault="002059E6" w:rsidP="00DB2D0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2. СРОК ДЕЙСТВИЯ ДОГОВОРА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2.1. Работник обязуется приступить к выполнению своих трудовых обязанностей с 3 октября 20</w:t>
      </w:r>
      <w:r w:rsidR="00DB2D02" w:rsidRPr="00DB2D02">
        <w:rPr>
          <w:rFonts w:ascii="Times New Roman" w:hAnsi="Times New Roman"/>
          <w:color w:val="000000"/>
          <w:sz w:val="24"/>
          <w:szCs w:val="24"/>
        </w:rPr>
        <w:t>21</w:t>
      </w:r>
      <w:r w:rsidRPr="00DB2D0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2.2. Настоящий Договор заключен на срок три года – до 2 октября 20</w:t>
      </w:r>
      <w:r w:rsidR="00DB2D02" w:rsidRPr="00DB2D02">
        <w:rPr>
          <w:rFonts w:ascii="Times New Roman" w:hAnsi="Times New Roman"/>
          <w:color w:val="000000"/>
          <w:sz w:val="24"/>
          <w:szCs w:val="24"/>
        </w:rPr>
        <w:t>24</w:t>
      </w:r>
      <w:r w:rsidRPr="00DB2D02">
        <w:rPr>
          <w:rFonts w:ascii="Times New Roman" w:hAnsi="Times New Roman"/>
          <w:color w:val="000000"/>
          <w:sz w:val="24"/>
          <w:szCs w:val="24"/>
        </w:rPr>
        <w:t xml:space="preserve"> г., в соответствии с п. 7.5 Устава </w:t>
      </w:r>
      <w:r w:rsidR="00DB2D02" w:rsidRPr="00DB2D02">
        <w:rPr>
          <w:rFonts w:ascii="Times New Roman" w:hAnsi="Times New Roman"/>
          <w:color w:val="000000"/>
          <w:sz w:val="24"/>
          <w:szCs w:val="24"/>
        </w:rPr>
        <w:t xml:space="preserve">гаражного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 "Бета".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lastRenderedPageBreak/>
        <w:t xml:space="preserve">2.3. Основанием для заключения срочного договора является </w:t>
      </w:r>
      <w:proofErr w:type="spellStart"/>
      <w:r w:rsidRPr="00DB2D02">
        <w:rPr>
          <w:rFonts w:ascii="Times New Roman" w:hAnsi="Times New Roman"/>
          <w:color w:val="000000"/>
          <w:sz w:val="24"/>
          <w:szCs w:val="24"/>
        </w:rPr>
        <w:t>абз</w:t>
      </w:r>
      <w:proofErr w:type="spellEnd"/>
      <w:r w:rsidRPr="00DB2D02">
        <w:rPr>
          <w:rFonts w:ascii="Times New Roman" w:hAnsi="Times New Roman"/>
          <w:color w:val="000000"/>
          <w:sz w:val="24"/>
          <w:szCs w:val="24"/>
        </w:rPr>
        <w:t>. 8 ч. 2 ст. 59 Трудового кодекса РФ.</w:t>
      </w:r>
    </w:p>
    <w:p w:rsidR="005B7ADC" w:rsidRPr="00DB2D02" w:rsidRDefault="002059E6" w:rsidP="00DB2D02">
      <w:pPr>
        <w:spacing w:after="12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2.4. Настоящий Договор заключен на определенный срок на основе добровольного соглашения Сторон.</w:t>
      </w:r>
    </w:p>
    <w:p w:rsidR="00944E4F" w:rsidRPr="00DB2D02" w:rsidRDefault="002059E6" w:rsidP="00DB2D0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3. УСЛОВИЯ ОПЛАТЫ ТРУДА РАБОТНИКА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3.1. За выполнение трудовых обязанностей, предусмотренных настоящим Договором, Работнику устанавливается зарплата, включающая в себя: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3.1.1. Должностной оклад в размере 100 000 (Сто тысяч) рублей в месяц.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3.1.2. Компенсационные выплаты (доплаты за работу в выходные и праздничные дни, сверхурочную работу), которые начисляются и выплачиваются Работнику в порядке и на условиях, установленных Положением об оплате труда работников.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3.1.3. Стимулирующие выплаты (квартальные, годовые и единовременные премии), которые начисляются и выплачиваются Работнику в порядке и на условиях, установленных Положением о премировании работников.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3.2. Зарплата выплачивается Работнику в следующие сроки: за первую половину месяца (аванс) – 20-го числа текущего месяца, за вторую половину месяца – 5-го числа следующего месяца.</w:t>
      </w:r>
      <w:r w:rsidR="00DB2D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D02">
        <w:rPr>
          <w:rFonts w:ascii="Times New Roman" w:hAnsi="Times New Roman"/>
          <w:color w:val="000000"/>
          <w:sz w:val="24"/>
          <w:szCs w:val="24"/>
        </w:rPr>
        <w:t>Аванс выплачивается с учетом фактически отработанного времени, но не менее 1000 (Одной тысячи) рублей.</w:t>
      </w:r>
      <w:r w:rsidR="00DB2D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D02">
        <w:rPr>
          <w:rFonts w:ascii="Times New Roman" w:hAnsi="Times New Roman"/>
          <w:color w:val="000000"/>
          <w:sz w:val="24"/>
          <w:szCs w:val="24"/>
        </w:rPr>
        <w:t>Зарплата Работнику выплачивается путем выдачи наличных денежных средств в кассе Работодателя. По заявлению Работника допускается выплата зарплаты в безналичной форме путем ее перечисления на указанный Работником банковский счет.</w:t>
      </w:r>
    </w:p>
    <w:p w:rsidR="00944E4F" w:rsidRPr="00DB2D02" w:rsidRDefault="002059E6" w:rsidP="00DB2D02">
      <w:pPr>
        <w:spacing w:after="12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3.3. Из зарплаты Работника могут производиться удержания в случаях, предусмотренных законодательством РФ.</w:t>
      </w:r>
    </w:p>
    <w:p w:rsidR="00A25811" w:rsidRPr="00DB2D02" w:rsidRDefault="002059E6" w:rsidP="00DB2D02">
      <w:pPr>
        <w:pStyle w:val="ConsNormal"/>
        <w:tabs>
          <w:tab w:val="left" w:pos="1708"/>
        </w:tabs>
        <w:spacing w:after="120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B2D02">
        <w:rPr>
          <w:rFonts w:ascii="Times New Roman" w:hAnsi="Times New Roman" w:cs="Times New Roman"/>
          <w:color w:val="000000"/>
          <w:sz w:val="24"/>
          <w:szCs w:val="24"/>
        </w:rPr>
        <w:t>4. ТРУДОВАЯ ФУНКЦИЯ РАБОТНИКА</w:t>
      </w:r>
    </w:p>
    <w:p w:rsidR="00F03FB6" w:rsidRPr="00DB2D02" w:rsidRDefault="002059E6" w:rsidP="00DB2D02">
      <w:pPr>
        <w:spacing w:after="12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4.1. Работник выполняет следующие трудовые обязанности:</w:t>
      </w:r>
      <w:r w:rsidRPr="00DB2D02">
        <w:rPr>
          <w:rFonts w:ascii="Times New Roman" w:hAnsi="Times New Roman"/>
          <w:color w:val="000000"/>
          <w:sz w:val="24"/>
          <w:szCs w:val="24"/>
        </w:rPr>
        <w:br/>
        <w:t>– руководит текущей деятельностью кооператива;</w:t>
      </w:r>
      <w:r w:rsidRPr="00DB2D02">
        <w:rPr>
          <w:rFonts w:ascii="Times New Roman" w:hAnsi="Times New Roman"/>
          <w:color w:val="000000"/>
          <w:sz w:val="24"/>
          <w:szCs w:val="24"/>
        </w:rPr>
        <w:br/>
        <w:t>– организует работу и эффективное взаимодействие всех структурных подразделений кооператива, направляет их деятельность на развитие и совершенствование производства, оказания услуг с учетом социальных и рыночных приоритетов, повышение эффективности работы кооператива, повышение качества и конкурентоспособности производимой продукции и оказываемых услуг;</w:t>
      </w:r>
      <w:r w:rsidRPr="00DB2D02">
        <w:rPr>
          <w:rFonts w:ascii="Times New Roman" w:hAnsi="Times New Roman"/>
          <w:color w:val="000000"/>
          <w:sz w:val="24"/>
          <w:szCs w:val="24"/>
        </w:rPr>
        <w:br/>
        <w:t>– организует производственно-хозяйственную деятельность кооператива на основе современных форм управления и организации труда;</w:t>
      </w:r>
      <w:r w:rsidRPr="00DB2D02">
        <w:rPr>
          <w:rFonts w:ascii="Times New Roman" w:hAnsi="Times New Roman"/>
          <w:color w:val="000000"/>
          <w:sz w:val="24"/>
          <w:szCs w:val="24"/>
        </w:rPr>
        <w:br/>
        <w:t>– обеспечивает созыв и проведение общего собрания членов кооператива (очередного, внеочередного) в установленные уставом кооператива и законодательством сроки. Организует извещение членов кооператива о повестке дня, дате, месте и времени проведения общего собрания членов кооператива;</w:t>
      </w:r>
      <w:r w:rsidRPr="00DB2D02">
        <w:rPr>
          <w:rFonts w:ascii="Times New Roman" w:hAnsi="Times New Roman"/>
          <w:color w:val="000000"/>
          <w:sz w:val="24"/>
          <w:szCs w:val="24"/>
        </w:rPr>
        <w:br/>
        <w:t>– контролирует выполнение договорных обязательств, качество выполняемых работ и выпускаемой кооперативом продукции, соблюдение производственной, технологической и трудовой дисциплины;</w:t>
      </w:r>
      <w:r w:rsidRPr="00DB2D02">
        <w:rPr>
          <w:rFonts w:ascii="Times New Roman" w:hAnsi="Times New Roman"/>
          <w:color w:val="000000"/>
          <w:sz w:val="24"/>
          <w:szCs w:val="24"/>
        </w:rPr>
        <w:br/>
        <w:t xml:space="preserve">– обеспечивает выполнение кооперативом всех обязательств перед федеральным, региональным и местным бюджетами, государственными внебюджетными социальными </w:t>
      </w:r>
      <w:r w:rsidRPr="00DB2D02">
        <w:rPr>
          <w:rFonts w:ascii="Times New Roman" w:hAnsi="Times New Roman"/>
          <w:color w:val="000000"/>
          <w:sz w:val="24"/>
          <w:szCs w:val="24"/>
        </w:rPr>
        <w:lastRenderedPageBreak/>
        <w:t>фондами, продавцами, заказчиками и кредиторами, включая учреждения банка, а также хозяйственных и трудовых договоров (контрактов) и бизнес-планов;</w:t>
      </w:r>
      <w:r w:rsidRPr="00DB2D02">
        <w:rPr>
          <w:rFonts w:ascii="Times New Roman" w:hAnsi="Times New Roman"/>
          <w:color w:val="000000"/>
          <w:sz w:val="24"/>
          <w:szCs w:val="24"/>
        </w:rPr>
        <w:br/>
        <w:t>– принимает меры по обеспечению кооператива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среды;</w:t>
      </w:r>
      <w:r w:rsidRPr="00DB2D02">
        <w:rPr>
          <w:rFonts w:ascii="Times New Roman" w:hAnsi="Times New Roman"/>
          <w:color w:val="000000"/>
          <w:sz w:val="24"/>
          <w:szCs w:val="24"/>
        </w:rPr>
        <w:br/>
        <w:t>– обеспечивает сохранность основных средств производства, оборудования и другого имущества кооператива;</w:t>
      </w:r>
      <w:r w:rsidRPr="00DB2D02">
        <w:rPr>
          <w:rFonts w:ascii="Times New Roman" w:hAnsi="Times New Roman"/>
          <w:color w:val="000000"/>
          <w:sz w:val="24"/>
          <w:szCs w:val="24"/>
        </w:rPr>
        <w:br/>
        <w:t>– обеспечивает правильное сочетание экономических и административных методов руководства, материальных и моральных стимулов повышения эффективности оказываемых услуг, применение принципа материальной заинтересованности и ответственности каждого работника, выплату зарплаты в установленные сроки;</w:t>
      </w:r>
      <w:r w:rsidRPr="00DB2D02">
        <w:rPr>
          <w:rFonts w:ascii="Times New Roman" w:hAnsi="Times New Roman"/>
          <w:color w:val="000000"/>
          <w:sz w:val="24"/>
          <w:szCs w:val="24"/>
        </w:rPr>
        <w:br/>
        <w:t>– решает вопросы, касающиеся финансовой и производственно-хозяйственной деятельности кооператива, в пределах предоставленных ему законодательством прав;</w:t>
      </w:r>
      <w:r w:rsidRPr="00DB2D02">
        <w:rPr>
          <w:rFonts w:ascii="Times New Roman" w:hAnsi="Times New Roman"/>
          <w:color w:val="000000"/>
          <w:sz w:val="24"/>
          <w:szCs w:val="24"/>
        </w:rPr>
        <w:br/>
        <w:t>– обеспечивает соблюдение законности в деятельности кооператива,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кооператива в целях поддержания и расширения масштабов предпринимательской деятельности;</w:t>
      </w:r>
      <w:r w:rsidRPr="00DB2D02">
        <w:rPr>
          <w:rFonts w:ascii="Times New Roman" w:hAnsi="Times New Roman"/>
          <w:color w:val="000000"/>
          <w:sz w:val="24"/>
          <w:szCs w:val="24"/>
        </w:rPr>
        <w:br/>
        <w:t>– защищает имущественные интересы кооператива в суде, арбитраже, органах государственной власти и управления;</w:t>
      </w:r>
      <w:r w:rsidRPr="00DB2D02">
        <w:rPr>
          <w:rFonts w:ascii="Times New Roman" w:hAnsi="Times New Roman"/>
          <w:color w:val="000000"/>
          <w:sz w:val="24"/>
          <w:szCs w:val="24"/>
        </w:rPr>
        <w:br/>
        <w:t>– обеспечивает ведение и своевременное представление установленной отчетности о результатах производственно-хозяйственной деятельности кооператива;</w:t>
      </w:r>
      <w:r w:rsidRPr="00DB2D02">
        <w:rPr>
          <w:rFonts w:ascii="Times New Roman" w:hAnsi="Times New Roman"/>
          <w:color w:val="000000"/>
          <w:sz w:val="24"/>
          <w:szCs w:val="24"/>
        </w:rPr>
        <w:br/>
        <w:t>– другие трудовые обязанности, предусмотренные Должностной инструкцией № 323-ДИ от 23.08.2011.</w:t>
      </w:r>
    </w:p>
    <w:p w:rsidR="00944E4F" w:rsidRPr="00DB2D02" w:rsidRDefault="002059E6" w:rsidP="00DB2D0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5. РАБОЧЕЕ ВРЕМЯ И ВРЕМЯ ОТДЫХА</w:t>
      </w:r>
    </w:p>
    <w:p w:rsidR="00DB2D02" w:rsidRDefault="002059E6" w:rsidP="00DB2D02">
      <w:pPr>
        <w:tabs>
          <w:tab w:val="left" w:pos="1560"/>
        </w:tabs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5.1. Работнику устанавливается рабочая неделя продолжительностью пять дней с двумя выходными днями – суббота и воскресенье и режим ненормированного рабочего дня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B2D02" w:rsidRDefault="002059E6" w:rsidP="00DB2D02">
      <w:pPr>
        <w:tabs>
          <w:tab w:val="left" w:pos="1560"/>
        </w:tabs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5.2. Работнику предоставляются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6 (шесть) календарных дней.</w:t>
      </w:r>
    </w:p>
    <w:p w:rsidR="00DB2D02" w:rsidRDefault="002059E6" w:rsidP="00DB2D02">
      <w:pPr>
        <w:tabs>
          <w:tab w:val="left" w:pos="1560"/>
        </w:tabs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5.3.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зарплаты. Продолжительность указанного отпуска определяется по соглашению Сторон.</w:t>
      </w:r>
    </w:p>
    <w:p w:rsidR="00944E4F" w:rsidRPr="00DB2D02" w:rsidRDefault="002059E6" w:rsidP="00DB2D02">
      <w:pPr>
        <w:tabs>
          <w:tab w:val="left" w:pos="1560"/>
        </w:tabs>
        <w:spacing w:after="12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5.4. Работник может привлекаться к работе в выходные и нерабочие праздничные дни, к сверхурочным работам в случаях и порядке, предусмотренных действующим трудовым законодательством РФ.</w:t>
      </w:r>
    </w:p>
    <w:p w:rsidR="00944E4F" w:rsidRPr="00DB2D02" w:rsidRDefault="002059E6" w:rsidP="00DB2D0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 ПРАВА И ОБЯЗАННОСТИ РАБОТНИКА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6.1. Работник имеет право: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.1.1. Без доверенности действовать от имени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, представлять интересы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 во взаимоотношениях с юридическими лицами, гражданами, органами государственной власти и управления, органами местного самоуправления.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.1.2. Распоряжаться имуществом и средствами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 с соблюдением требований, определенных законодательством, уставом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, решениями </w:t>
      </w:r>
      <w:r w:rsidRPr="00DB2D02">
        <w:rPr>
          <w:rFonts w:ascii="Times New Roman" w:hAnsi="Times New Roman"/>
          <w:color w:val="000000"/>
          <w:sz w:val="24"/>
          <w:szCs w:val="24"/>
        </w:rPr>
        <w:t>общего собрания членов 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, иными нормативными правовыми актами.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.1.</w:t>
      </w:r>
      <w:r w:rsidRPr="00DB2D02">
        <w:rPr>
          <w:rFonts w:ascii="Times New Roman" w:hAnsi="Times New Roman"/>
          <w:color w:val="000000"/>
          <w:sz w:val="24"/>
          <w:szCs w:val="24"/>
        </w:rPr>
        <w:t>3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Издавать приказы, принимать (утверждать) инструкции, планы, локальные нормативные акты, иные внутренние документы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 по всем вопросам его компетенции, давать распоряжения и выдавать указания всем работникам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 по кругу вопросов, входящих в его полномочия.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6.1.4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Производить в составе комиссии уценку и переоценку имущества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6.1.5. Принимать на работу, заключать трудовые договоры, направлять работников на обучение, в командировки и служебные поездки, перемещать персонал, производить переводы и увольнения работников кооператива.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6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 Принимать решения о моральном и материальном поощрении работников, о привлечении работников к материальной и дисциплинарной ответственности.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6.1.7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Утверждать организационную структуру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, штаты, должностные оклады и другие условия труда работников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8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Осуществлять в отношении других работников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 права и обязанности работодателя, предусмотренные трудовым законодательством РФ.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9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Вести от имени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 коллективные переговоры, переписку с иными организациями, гражданами и компетентными органами по вопросам, входящим в его компетенцию.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10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Проставлять первую подпись на всех документах, касающихся деятельности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11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Открывать в банковских учреждениях расчетные и другие счета от имени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6.1.12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Вносить предложения </w:t>
      </w:r>
      <w:r w:rsidRPr="00DB2D02">
        <w:rPr>
          <w:rFonts w:ascii="Times New Roman" w:hAnsi="Times New Roman"/>
          <w:color w:val="000000"/>
          <w:sz w:val="24"/>
          <w:szCs w:val="24"/>
        </w:rPr>
        <w:t>общему собранию членов 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 по улучшению работы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6.1.13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Совершать от имени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 сделки, в том числе выдавать доверенности.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14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Обеспечивать выполнение всех обязательств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 перед третьими лицами.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15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Обеспечивать организацию ведения бухгалтерского учета и отчетности в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кооперативе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16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Обеспечивать разработку и своевременность выполнения планов деятельности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, необходимых для решения уставных задач.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17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Представлять на рассмотрение </w:t>
      </w:r>
      <w:r w:rsidRPr="00DB2D02">
        <w:rPr>
          <w:rFonts w:ascii="Times New Roman" w:hAnsi="Times New Roman"/>
          <w:color w:val="000000"/>
          <w:sz w:val="24"/>
          <w:szCs w:val="24"/>
        </w:rPr>
        <w:t>общего собрания членов 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 годовые отчеты, бухгалтерские балансы, счета прибылей и убытков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, а также вносить предложения по распределению прибыли и убытков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7F72B4" w:rsidRP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18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Решать иные вопросы текущей деятельности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, за исключением вопросов, отнесенных к компетенции </w:t>
      </w:r>
      <w:r w:rsidRPr="00DB2D02">
        <w:rPr>
          <w:rFonts w:ascii="Times New Roman" w:hAnsi="Times New Roman"/>
          <w:color w:val="000000"/>
          <w:sz w:val="24"/>
          <w:szCs w:val="24"/>
        </w:rPr>
        <w:t>общего собрания членов 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6.2. Работник обязан: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 xml:space="preserve">6.2.1. Добросовестно исполнять свои трудовые обязанности, возложенные на него </w:t>
      </w:r>
      <w:r w:rsidRPr="00DB2D02">
        <w:rPr>
          <w:rFonts w:ascii="Times New Roman" w:hAnsi="Times New Roman"/>
          <w:color w:val="000000"/>
          <w:sz w:val="24"/>
          <w:szCs w:val="24"/>
        </w:rPr>
        <w:lastRenderedPageBreak/>
        <w:t>настоящим Договором, Должностной инструкцией, иными локальными нормативными актами Работодателя, с которыми он был ознакомлен под подпись.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2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.2. </w:t>
      </w:r>
      <w:r w:rsidRPr="00DB2D02">
        <w:rPr>
          <w:rFonts w:ascii="Times New Roman" w:eastAsia="Calibri" w:hAnsi="Times New Roman"/>
          <w:bCs/>
          <w:iCs/>
          <w:color w:val="000000"/>
          <w:sz w:val="24"/>
          <w:szCs w:val="24"/>
        </w:rPr>
        <w:t>Осуществлять руководство текущей деятельностью Работодателя.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2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.3. Соблюдать трудовую дисциплину и выполнять установленные нормы труда.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2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.4. Своевременно и точно исполнять решения </w:t>
      </w:r>
      <w:r w:rsidRPr="00DB2D02">
        <w:rPr>
          <w:rFonts w:ascii="Times New Roman" w:hAnsi="Times New Roman"/>
          <w:color w:val="000000"/>
          <w:sz w:val="24"/>
          <w:szCs w:val="24"/>
        </w:rPr>
        <w:t>общего собрания членов кооператива.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6.2.5. Соблюдать Правила внутреннего трудового распорядка, принятые у Работодателя, с которыми он был ознакомлен под подпись.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6.2.6. 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6.2.7. Правильно и по назначению использовать переданные ему для работы оборудование, инструменты, документы, материалы.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 xml:space="preserve">6.2.8. Соблюдать требования по охране труда и обеспечению безопасности труда, технике безопасности, производственной санитарии, пожарной безопасности, с которыми он был ознакомлен под подпись. 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 xml:space="preserve">6.2.9. 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Представлять интересы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 во взаимоотношениях с государственными органами, органами местного самоуправления, коммерческими и некоммерческими организациями, должностными лицами, гражданами.</w:t>
      </w:r>
    </w:p>
    <w:p w:rsid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 xml:space="preserve">6.2.10. 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Обеспечивать организацию ведения бухучета и </w:t>
      </w:r>
      <w:r w:rsidRPr="00DB2D02">
        <w:rPr>
          <w:rFonts w:ascii="Times New Roman" w:hAnsi="Times New Roman"/>
          <w:color w:val="000000"/>
          <w:sz w:val="24"/>
          <w:szCs w:val="24"/>
        </w:rPr>
        <w:t>отчетности в кооперативе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44E4F" w:rsidRPr="00DB2D02" w:rsidRDefault="002059E6" w:rsidP="00DB2D0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 xml:space="preserve">6.2.11. Перечень иных трудовых обязанностей Работника определяется действующим законодательством, Должностной инструкцией, уставом кооператива, 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решениями </w:t>
      </w:r>
      <w:r w:rsidRPr="00DB2D02">
        <w:rPr>
          <w:rFonts w:ascii="Times New Roman" w:hAnsi="Times New Roman"/>
          <w:color w:val="000000"/>
          <w:sz w:val="24"/>
          <w:szCs w:val="24"/>
        </w:rPr>
        <w:t>общего собрания членов 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Pr="00DB2D02">
        <w:rPr>
          <w:rFonts w:ascii="Times New Roman" w:hAnsi="Times New Roman"/>
          <w:color w:val="000000"/>
          <w:sz w:val="24"/>
          <w:szCs w:val="24"/>
        </w:rPr>
        <w:t>а также локальными нормативными актами Работодателя, с которыми Работник был ознакомлен под подпись.</w:t>
      </w:r>
    </w:p>
    <w:p w:rsidR="00944E4F" w:rsidRPr="00DB2D02" w:rsidRDefault="002059E6" w:rsidP="00DB2D0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 ПРАВА И ОБЯЗАННОСТИ РАБОТОДАТЕЛЯ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7.1. Работодатель имеет право: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7.1.1. Поощрять Работника за добросовестный и эффективный труд.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7.1.2. Требовать от Работника исполнения трудовых обязанностей, определенных настоящим Договором, Должностной инструкцией, бережного отношения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положений действующих у Работодателя локальных нормативных актов, с которыми Работник был ознакомлен под подпись.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7.1.3. Привлекать Работника к дисциплинарной и материальной ответственности в порядке и на условиях, предусмотренных действующим законодательством РФ.</w:t>
      </w:r>
    </w:p>
    <w:p w:rsidR="00DB2D02" w:rsidRDefault="002059E6" w:rsidP="00DB2D02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 xml:space="preserve">7.1.4. </w:t>
      </w:r>
      <w:r w:rsidRPr="00DB2D02">
        <w:rPr>
          <w:rFonts w:ascii="Times New Roman" w:eastAsia="Calibri" w:hAnsi="Times New Roman"/>
          <w:bCs/>
          <w:color w:val="000000"/>
          <w:sz w:val="24"/>
          <w:szCs w:val="24"/>
        </w:rPr>
        <w:t>Расторгнуть настоящий Договор с Работником в порядке и на условиях, установленных действующим законодательством РФ.</w:t>
      </w:r>
    </w:p>
    <w:p w:rsidR="007F72B4" w:rsidRPr="00DB2D02" w:rsidRDefault="002059E6" w:rsidP="00DB2D02">
      <w:pPr>
        <w:spacing w:after="12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7.1.5. Осуществлять иные права, предусмотренные действующим законодательством РФ, иными нормативными правовыми актами, содержащими нормы трудового права, уставом кооператива, локальными нормативными актами Работодателя.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lastRenderedPageBreak/>
        <w:t>7.2. Работодатель обязан: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7.2.1. Соблюдать законодательство РФ, локальные нормативные акты Работодателя, условия настоящего Договора.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7.2.2. Предоставлять Работнику работу, обусловленную настоящим Договором.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7.2.3. Обеспечивать Работника рабочим местом, оборудованием, инструментами, документацией, справочными и информационными материалами и иными средствами, необходимыми для надлежащего исполнения им трудовых обязанностей.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7.2.4. Обеспечивать безопасность выполнения Работником работы и условия труда, соответствующие государственным нормативным требованиям охраны труда.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7.2.5. Своевременно и в полном размере выплачивать причитающуюся Работнику зарплату в сроки, установленные Правилами внутреннего трудового распорядка и настоящим Договором.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 xml:space="preserve">7.2.6. Вести на Работника трудовую книжку в порядке, установленном действующим трудовым законодательством РФ и иными нормативными правовыми актами, содержащими нормы трудового права. 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7.2.7. Обрабатывать персональные данные Работника и обеспечивать их защиту в соответствии с законодательством РФ и локальными нормативными актами Работодателя.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7.2.8.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7.2.9. Обеспечивать бытовые нужды Работника, связанные с исполнением им трудовых обязанностей.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7.2.10. Страховать Работника по обязательному социальному страхованию в порядке, установленном федеральными законами РФ.</w:t>
      </w:r>
    </w:p>
    <w:p w:rsidR="00944E4F" w:rsidRPr="00DB2D02" w:rsidRDefault="002059E6" w:rsidP="00DB2D02">
      <w:pPr>
        <w:spacing w:after="12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7.2.11. Исполнять другие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соглашениями и настоящим Договором.</w:t>
      </w:r>
    </w:p>
    <w:p w:rsidR="00944E4F" w:rsidRPr="00DB2D02" w:rsidRDefault="002059E6" w:rsidP="00DB2D0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8. СОЦИАЛЬНОЕ СТРАХОВАНИЕ РАБОТНИКА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8.1. Работник подлежит обязательному социальному страхованию (обязательному пенсионному страхованию, обязательному медицинскому страхованию, обязательному социальному страхованию от несчастных случаев на производстве и профессиональных заболеваний) в порядке и на условиях, предусмотренных действующим законодательством РФ.</w:t>
      </w:r>
    </w:p>
    <w:p w:rsidR="009C7235" w:rsidRPr="00DB2D02" w:rsidRDefault="002059E6" w:rsidP="00DB2D02">
      <w:pPr>
        <w:spacing w:after="12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8.2. Работник имеет право на дополнительное страхование (добровольное медицинское страхование) на условиях и в порядке, установленных Положением о социальном пакете работников.</w:t>
      </w:r>
    </w:p>
    <w:p w:rsidR="00944E4F" w:rsidRPr="00DB2D02" w:rsidRDefault="002059E6" w:rsidP="00DB2D0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9. ГАРАНТИИ И КОМПЕНСАЦИИ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9.1. На период действия настоящего Договора на Работника распространяются гарантии и компенсации, предусмотренные трудовым законодательством РФ, локальными нормативными актами Работодателя и соглашениями Сторон.</w:t>
      </w:r>
    </w:p>
    <w:p w:rsidR="00195354" w:rsidRPr="00DB2D02" w:rsidRDefault="002059E6" w:rsidP="00DB2D02">
      <w:pPr>
        <w:spacing w:after="120"/>
        <w:rPr>
          <w:rFonts w:ascii="Times New Roman" w:eastAsia="Calibri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lastRenderedPageBreak/>
        <w:t>9.2. Для выполнения трудовых обязанностей Работнику за счет средств Работодателя предоставляется служебный легковой автомобиль.</w:t>
      </w:r>
    </w:p>
    <w:p w:rsidR="00944E4F" w:rsidRPr="00DB2D02" w:rsidRDefault="002059E6" w:rsidP="00DB2D0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10. ОТВЕТСТВЕННОСТЬ СТОРОН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10.1. В случае неисполнения или ненадлежащего исполнения Работником своих трудовых обязанностей без уважительных причин, нарушения трудового законодательства, положений действующих у Работодателя локальных нормативных актов, с которыми Работник был ознакомлен под подпись, а также причинения Работодателю материального ущерба Работник несет дисциплинарную, материальную и иную ответственность согласно действующему законодательству РФ.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 xml:space="preserve">10.2. 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Работник несет </w:t>
      </w:r>
      <w:r w:rsidRPr="00DB2D02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полную материальную ответственность за прямой действительный ущерб, причиненный </w:t>
      </w:r>
      <w:r w:rsidRPr="00DB2D02">
        <w:rPr>
          <w:rFonts w:ascii="Times New Roman" w:hAnsi="Times New Roman"/>
          <w:bCs/>
          <w:color w:val="000000"/>
          <w:sz w:val="24"/>
          <w:szCs w:val="24"/>
        </w:rPr>
        <w:t>Работодателю</w:t>
      </w:r>
      <w:r w:rsidRPr="00DB2D02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944E4F" w:rsidRPr="00DB2D02" w:rsidRDefault="002059E6" w:rsidP="00DB2D02">
      <w:pPr>
        <w:spacing w:after="12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10.3. Работодатель несет материальную и иную ответственность согласно действующему законодательству РФ.</w:t>
      </w:r>
    </w:p>
    <w:p w:rsidR="00944E4F" w:rsidRPr="00DB2D02" w:rsidRDefault="002059E6" w:rsidP="00DB2D0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11. ПРЕКРАЩЕНИЕ ТРУДОВОГО ДОГОВОРА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11.1. Основаниями для прекращения настоящего Договора являются: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11.1.1. Соглашение Сторон.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11.1.2. Расторжение настоящего Договора по инициативе Работника. При этом Работник обязан письменно предупредить об этом Работодателя не позднее чем за один месяц до предполагаемой даты прекращения настоящего Договора.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.3. Принятие Работником необоснованного решения, повлекшего за собой нарушение сохранности имущества, неправомерное его использование или иной ущерб имуществу </w:t>
      </w:r>
      <w:r w:rsidRPr="00DB2D02">
        <w:rPr>
          <w:rFonts w:ascii="Times New Roman" w:hAnsi="Times New Roman"/>
          <w:color w:val="000000"/>
          <w:sz w:val="24"/>
          <w:szCs w:val="24"/>
        </w:rPr>
        <w:t>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.4. Однократное грубое нарушение Работником своих трудовых обязанностей.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.5. Отстранение от должности руководителя организации-должника в соответствии с законодательством о несостоятельности (банкротстве).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.6. Принятие </w:t>
      </w:r>
      <w:r w:rsidRPr="00DB2D02">
        <w:rPr>
          <w:rFonts w:ascii="Times New Roman" w:hAnsi="Times New Roman"/>
          <w:color w:val="000000"/>
          <w:sz w:val="24"/>
          <w:szCs w:val="24"/>
        </w:rPr>
        <w:t>общим собранием членов кооператива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 xml:space="preserve"> решения о досрочном прекращении настоящего </w:t>
      </w:r>
      <w:r w:rsidRPr="00DB2D02">
        <w:rPr>
          <w:rFonts w:ascii="Times New Roman" w:hAnsi="Times New Roman"/>
          <w:color w:val="000000"/>
          <w:sz w:val="24"/>
          <w:szCs w:val="24"/>
        </w:rPr>
        <w:t>Д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оговора с Работником.</w:t>
      </w:r>
    </w:p>
    <w:p w:rsidR="00305D0E" w:rsidRPr="00DB2D02" w:rsidRDefault="002059E6" w:rsidP="00DB2D02">
      <w:pPr>
        <w:spacing w:after="120"/>
        <w:rPr>
          <w:rFonts w:ascii="Times New Roman" w:eastAsia="Calibri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B2D02">
        <w:rPr>
          <w:rFonts w:ascii="Times New Roman" w:hAnsi="Times New Roman"/>
          <w:color w:val="000000"/>
          <w:sz w:val="24"/>
          <w:szCs w:val="24"/>
        </w:rPr>
        <w:t>1</w:t>
      </w:r>
      <w:r w:rsidRPr="00DB2D02">
        <w:rPr>
          <w:rFonts w:ascii="Times New Roman" w:eastAsia="Calibri" w:hAnsi="Times New Roman"/>
          <w:color w:val="000000"/>
          <w:sz w:val="24"/>
          <w:szCs w:val="24"/>
        </w:rPr>
        <w:t>.7. Смена собственника имущества организации.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11.2. На основании п. 2 ч. 2 ст. 278 Трудового кодекса РФ Стороны пришли к соглашению, что дополнительными основаниями для прекращения настоящего Договора могут являться: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11.2.1. Невыполнение по вине Работника утвержденных общим собранием членов кооператива показателей экономической эффективности деятельности кооператива.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11.2.2. Необеспечение выполнения решения общего собрания членов кооператива о проведении аудиторских проверок кооператива.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11.2.3. Виновное нарушение Работником требований устава кооператива или неисполнение им решений общего собрания членов кооператива.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11.2.4. Допущение Работником возникновения в кооперативе более чем трехмесячной задолженности по зарплате.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lastRenderedPageBreak/>
        <w:t>11.2.5. Нарушение по вине Работника требований по охране труда, повлекшее принятие решения суда о ликвидации кооператива или прекращении деятельности его структурного подразделения.</w:t>
      </w:r>
    </w:p>
    <w:p w:rsidR="00305D0E" w:rsidRPr="00DB2D02" w:rsidRDefault="002059E6" w:rsidP="00DB2D02">
      <w:pPr>
        <w:spacing w:after="12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11.2.6. Иные основания, предусмотренные трудовым законодательством РФ.</w:t>
      </w:r>
    </w:p>
    <w:p w:rsidR="00944E4F" w:rsidRPr="00DB2D02" w:rsidRDefault="002059E6" w:rsidP="00DB2D02">
      <w:pPr>
        <w:spacing w:after="12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11.3. Днем увольнения Работника является последний день его работы, за исключением предусмотренных законом случаев.</w:t>
      </w:r>
    </w:p>
    <w:p w:rsidR="00944E4F" w:rsidRPr="00DB2D02" w:rsidRDefault="002059E6" w:rsidP="00DB2D0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12. ЗАКЛЮЧИТЕЛЬНЫЕ ПОЛОЖЕНИЯ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 xml:space="preserve">12.1. Настоящий Договор вступает в силу с момента его подписания обеими Сторонами. </w:t>
      </w:r>
      <w:r w:rsidRPr="00DB2D02">
        <w:rPr>
          <w:rFonts w:ascii="Times New Roman" w:hAnsi="Times New Roman"/>
          <w:color w:val="000000"/>
          <w:sz w:val="24"/>
          <w:szCs w:val="24"/>
        </w:rPr>
        <w:br/>
        <w:t>Все изменения и дополнения к настоящему Договору оформляются двусторонними письменными соглашениями Сторон.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12.2. Настоящий 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</w:p>
    <w:p w:rsidR="00DB2D02" w:rsidRDefault="002059E6" w:rsidP="00DB2D0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12.3. В случае возникновения между Сторонами спора он подлежит урегулированию путем непосредственных переговоров между Работодателем и Работником. Если спор между Сторонами не будет урегулирован путем переговоров, он разрешается в порядке, установленном действующим трудовым законодательством РФ.</w:t>
      </w:r>
    </w:p>
    <w:p w:rsidR="00963E21" w:rsidRPr="00DB2D02" w:rsidRDefault="002059E6" w:rsidP="00DB2D02">
      <w:pPr>
        <w:spacing w:after="12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12.4. Во всем остальном, что не предусмотрено настоящим Договором, Стороны руководствуются трудовым законодательством РФ и иными нормативными правовыми актами, содержащими нормы трудового права, а также локальными нормативными актами Работодателя.</w:t>
      </w:r>
    </w:p>
    <w:p w:rsidR="005C0055" w:rsidRDefault="002059E6" w:rsidP="007F72B4">
      <w:pPr>
        <w:spacing w:before="200" w:after="0"/>
        <w:rPr>
          <w:rFonts w:ascii="Times New Roman" w:hAnsi="Times New Roman"/>
          <w:color w:val="000000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До подписания настоящего Договора Работник под подпись ознакомлен со следующими локальными нормативными актами Работодателя:</w:t>
      </w:r>
    </w:p>
    <w:p w:rsidR="00DB2D02" w:rsidRDefault="00DB2D02" w:rsidP="007F72B4">
      <w:pPr>
        <w:spacing w:before="200"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2835"/>
      </w:tblGrid>
      <w:tr w:rsidR="00893080" w:rsidRPr="00DB2D02" w:rsidTr="00DB2D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80" w:rsidRPr="00DB2D02" w:rsidRDefault="002059E6" w:rsidP="007F72B4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реквизиты локального нормативного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80" w:rsidRPr="00DB2D02" w:rsidRDefault="002059E6" w:rsidP="007F72B4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80" w:rsidRPr="00DB2D02" w:rsidRDefault="002059E6" w:rsidP="007F72B4">
            <w:pPr>
              <w:spacing w:before="200"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Подпись Работника</w:t>
            </w:r>
          </w:p>
        </w:tc>
      </w:tr>
      <w:tr w:rsidR="00893080" w:rsidRPr="00DB2D02" w:rsidTr="00DB2D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080" w:rsidRPr="00DB2D02" w:rsidRDefault="002059E6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Правила внутреннего трудового распорядка № 1 от 01.02.2008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080" w:rsidRPr="00DB2D02" w:rsidRDefault="002059E6" w:rsidP="00C1191A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03.10.20</w:t>
            </w:r>
            <w:r w:rsidR="00DB2D02"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080" w:rsidRPr="00DB2D02" w:rsidRDefault="00B405F5" w:rsidP="007F72B4">
            <w:pPr>
              <w:spacing w:before="20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80" w:rsidRPr="00DB2D02" w:rsidTr="00DB2D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080" w:rsidRPr="00DB2D02" w:rsidRDefault="002059E6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Должностная инструкция № 323-ДИ от 23.08.2011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080" w:rsidRPr="00DB2D02" w:rsidRDefault="002059E6" w:rsidP="00C1191A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03.10.20</w:t>
            </w:r>
            <w:r w:rsidR="00DB2D02"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080" w:rsidRPr="00DB2D02" w:rsidRDefault="00B405F5" w:rsidP="007F72B4">
            <w:pPr>
              <w:spacing w:before="200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BC9" w:rsidRPr="00DB2D02" w:rsidRDefault="00B405F5" w:rsidP="007F72B4">
      <w:pPr>
        <w:spacing w:before="200" w:after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284"/>
        <w:gridCol w:w="1843"/>
        <w:gridCol w:w="1976"/>
        <w:gridCol w:w="150"/>
      </w:tblGrid>
      <w:tr w:rsidR="00892D97" w:rsidRPr="00DB2D02" w:rsidTr="00A442F6">
        <w:trPr>
          <w:gridAfter w:val="1"/>
          <w:wAfter w:w="150" w:type="dxa"/>
          <w:trHeight w:val="270"/>
        </w:trPr>
        <w:tc>
          <w:tcPr>
            <w:tcW w:w="9314" w:type="dxa"/>
            <w:gridSpan w:val="6"/>
          </w:tcPr>
          <w:p w:rsidR="00892D97" w:rsidRPr="00DB2D02" w:rsidRDefault="002059E6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Реквизиты Сторон:</w:t>
            </w:r>
          </w:p>
        </w:tc>
      </w:tr>
      <w:tr w:rsidR="00892D97" w:rsidRPr="00DB2D02" w:rsidTr="00A442F6">
        <w:trPr>
          <w:gridAfter w:val="1"/>
          <w:wAfter w:w="150" w:type="dxa"/>
          <w:trHeight w:val="270"/>
        </w:trPr>
        <w:tc>
          <w:tcPr>
            <w:tcW w:w="9314" w:type="dxa"/>
            <w:gridSpan w:val="6"/>
          </w:tcPr>
          <w:p w:rsidR="00892D97" w:rsidRPr="00DB2D02" w:rsidRDefault="00B405F5" w:rsidP="007F72B4">
            <w:pPr>
              <w:spacing w:before="2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D97" w:rsidRPr="00DB2D02" w:rsidTr="00A442F6">
        <w:trPr>
          <w:trHeight w:val="1880"/>
        </w:trPr>
        <w:tc>
          <w:tcPr>
            <w:tcW w:w="5211" w:type="dxa"/>
            <w:gridSpan w:val="3"/>
          </w:tcPr>
          <w:p w:rsidR="00892D97" w:rsidRPr="00DB2D02" w:rsidRDefault="002059E6" w:rsidP="00103089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Работодатель:</w:t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DB2D02"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Гаражный к</w:t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ооператив "Бета"</w:t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Юридический адрес: 101000, г. Москва, ул. Мясницкая, д. 42</w:t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ИНН/КПП 7701145678/770104001</w:t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Р/с 40702810200000000003 в АКБ "Резерв"</w:t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К/с 30101810600000000957</w:t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БИК 044525957</w:t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Тел.: 8 (495) 123 45 67</w:t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Факс: 8(800)2007727</w:t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e-mail: pochta@md.ru</w:t>
            </w:r>
          </w:p>
        </w:tc>
        <w:tc>
          <w:tcPr>
            <w:tcW w:w="284" w:type="dxa"/>
          </w:tcPr>
          <w:p w:rsidR="00892D97" w:rsidRPr="00DB2D02" w:rsidRDefault="00B405F5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92D97" w:rsidRPr="00DB2D02" w:rsidRDefault="002059E6" w:rsidP="007F72B4">
            <w:pPr>
              <w:tabs>
                <w:tab w:val="left" w:pos="144"/>
              </w:tabs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Работник:</w:t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Петров Александр Иванович</w:t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Паспорт: серия 46 05 № 155458</w:t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выдан Отделом УФМС России по Московской области17.10.2005</w:t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Адрес: 143500, Московская область, </w:t>
            </w: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 Истра, ул. Народного Ополчения, д. 20, кв. 3</w:t>
            </w:r>
          </w:p>
        </w:tc>
      </w:tr>
      <w:tr w:rsidR="006A6FCC" w:rsidRPr="00DB2D02" w:rsidTr="00A442F6">
        <w:trPr>
          <w:trHeight w:val="270"/>
        </w:trPr>
        <w:tc>
          <w:tcPr>
            <w:tcW w:w="5211" w:type="dxa"/>
            <w:gridSpan w:val="3"/>
          </w:tcPr>
          <w:p w:rsidR="006A6FCC" w:rsidRPr="00DB2D02" w:rsidRDefault="00B405F5" w:rsidP="007F72B4">
            <w:pPr>
              <w:spacing w:before="2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A6FCC" w:rsidRPr="00DB2D02" w:rsidRDefault="00B405F5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A6FCC" w:rsidRPr="00DB2D02" w:rsidRDefault="00B405F5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97" w:rsidRPr="00DB2D02" w:rsidTr="00A442F6">
        <w:trPr>
          <w:trHeight w:val="270"/>
        </w:trPr>
        <w:tc>
          <w:tcPr>
            <w:tcW w:w="5211" w:type="dxa"/>
            <w:gridSpan w:val="3"/>
          </w:tcPr>
          <w:p w:rsidR="00892D97" w:rsidRPr="00DB2D02" w:rsidRDefault="002059E6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Подписи Сторон:</w:t>
            </w:r>
          </w:p>
        </w:tc>
        <w:tc>
          <w:tcPr>
            <w:tcW w:w="284" w:type="dxa"/>
          </w:tcPr>
          <w:p w:rsidR="00892D97" w:rsidRPr="00DB2D02" w:rsidRDefault="00B405F5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92D97" w:rsidRPr="00DB2D02" w:rsidRDefault="00B405F5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97" w:rsidRPr="00DB2D02" w:rsidTr="00A442F6">
        <w:trPr>
          <w:trHeight w:val="204"/>
        </w:trPr>
        <w:tc>
          <w:tcPr>
            <w:tcW w:w="5211" w:type="dxa"/>
            <w:gridSpan w:val="3"/>
          </w:tcPr>
          <w:p w:rsidR="00892D97" w:rsidRPr="00DB2D02" w:rsidRDefault="00B405F5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92D97" w:rsidRPr="00DB2D02" w:rsidRDefault="00B405F5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92D97" w:rsidRPr="00DB2D02" w:rsidRDefault="00B405F5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97" w:rsidRPr="00DB2D02" w:rsidTr="00A442F6">
        <w:trPr>
          <w:trHeight w:val="462"/>
        </w:trPr>
        <w:tc>
          <w:tcPr>
            <w:tcW w:w="5211" w:type="dxa"/>
            <w:gridSpan w:val="3"/>
          </w:tcPr>
          <w:p w:rsidR="00892D97" w:rsidRPr="00DB2D02" w:rsidRDefault="002059E6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Работодатель:</w:t>
            </w:r>
          </w:p>
        </w:tc>
        <w:tc>
          <w:tcPr>
            <w:tcW w:w="284" w:type="dxa"/>
          </w:tcPr>
          <w:p w:rsidR="00892D97" w:rsidRPr="00DB2D02" w:rsidRDefault="00B405F5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92D97" w:rsidRPr="00DB2D02" w:rsidRDefault="002059E6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Работник:</w:t>
            </w:r>
          </w:p>
        </w:tc>
      </w:tr>
      <w:tr w:rsidR="00892D97" w:rsidRPr="00DB2D02" w:rsidTr="00A442F6">
        <w:trPr>
          <w:trHeight w:val="462"/>
        </w:trPr>
        <w:tc>
          <w:tcPr>
            <w:tcW w:w="1951" w:type="dxa"/>
            <w:vAlign w:val="bottom"/>
          </w:tcPr>
          <w:p w:rsidR="00892D97" w:rsidRPr="00DB2D02" w:rsidRDefault="002059E6" w:rsidP="00103089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Общего собрания членов кооператива</w:t>
            </w:r>
          </w:p>
        </w:tc>
        <w:tc>
          <w:tcPr>
            <w:tcW w:w="1559" w:type="dxa"/>
            <w:vAlign w:val="bottom"/>
          </w:tcPr>
          <w:p w:rsidR="00892D97" w:rsidRPr="00DB2D02" w:rsidRDefault="002059E6" w:rsidP="007F72B4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701" w:type="dxa"/>
            <w:vAlign w:val="bottom"/>
          </w:tcPr>
          <w:p w:rsidR="00892D97" w:rsidRPr="00DB2D02" w:rsidRDefault="002059E6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Н.Н. Зеленин</w:t>
            </w:r>
          </w:p>
        </w:tc>
        <w:tc>
          <w:tcPr>
            <w:tcW w:w="284" w:type="dxa"/>
          </w:tcPr>
          <w:p w:rsidR="00892D97" w:rsidRPr="00DB2D02" w:rsidRDefault="00B405F5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92D97" w:rsidRPr="00DB2D02" w:rsidRDefault="002059E6" w:rsidP="007F72B4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126" w:type="dxa"/>
            <w:gridSpan w:val="2"/>
            <w:vAlign w:val="bottom"/>
          </w:tcPr>
          <w:p w:rsidR="00892D97" w:rsidRPr="00DB2D02" w:rsidRDefault="002059E6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А.И. Петров</w:t>
            </w:r>
          </w:p>
        </w:tc>
      </w:tr>
      <w:tr w:rsidR="00D90F06" w:rsidRPr="00DB2D02" w:rsidTr="00A442F6">
        <w:trPr>
          <w:trHeight w:val="462"/>
        </w:trPr>
        <w:tc>
          <w:tcPr>
            <w:tcW w:w="1951" w:type="dxa"/>
            <w:vAlign w:val="bottom"/>
          </w:tcPr>
          <w:p w:rsidR="00D90F06" w:rsidRPr="00DB2D02" w:rsidRDefault="00B405F5" w:rsidP="00103089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90F06" w:rsidRPr="00DB2D02" w:rsidRDefault="002059E6" w:rsidP="007F72B4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02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701" w:type="dxa"/>
            <w:vAlign w:val="bottom"/>
          </w:tcPr>
          <w:p w:rsidR="00D90F06" w:rsidRPr="00DB2D02" w:rsidRDefault="00B405F5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90F06" w:rsidRPr="00DB2D02" w:rsidRDefault="00B405F5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0F06" w:rsidRPr="00DB2D02" w:rsidRDefault="00B405F5" w:rsidP="007F72B4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D90F06" w:rsidRPr="00DB2D02" w:rsidRDefault="00B405F5" w:rsidP="007F72B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CA8" w:rsidRPr="00DB2D02" w:rsidRDefault="00B405F5" w:rsidP="007F72B4">
      <w:pPr>
        <w:spacing w:before="200" w:after="0"/>
        <w:rPr>
          <w:rFonts w:ascii="Times New Roman" w:hAnsi="Times New Roman"/>
          <w:sz w:val="24"/>
          <w:szCs w:val="24"/>
        </w:rPr>
      </w:pPr>
    </w:p>
    <w:p w:rsidR="006420BA" w:rsidRPr="00DB2D02" w:rsidRDefault="002059E6" w:rsidP="007F72B4">
      <w:pPr>
        <w:spacing w:before="200" w:after="0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Экземпляр Договора на руки получил:</w:t>
      </w:r>
    </w:p>
    <w:p w:rsidR="006420BA" w:rsidRPr="00DB2D02" w:rsidRDefault="002059E6" w:rsidP="007F72B4">
      <w:pPr>
        <w:spacing w:before="20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D02">
        <w:rPr>
          <w:rFonts w:ascii="Times New Roman" w:hAnsi="Times New Roman"/>
          <w:color w:val="000000"/>
          <w:sz w:val="24"/>
          <w:szCs w:val="24"/>
        </w:rPr>
        <w:t>03.10.20</w:t>
      </w:r>
      <w:r w:rsidR="00DB2D02" w:rsidRPr="00DB2D02">
        <w:rPr>
          <w:rFonts w:ascii="Times New Roman" w:hAnsi="Times New Roman"/>
          <w:color w:val="000000"/>
          <w:sz w:val="24"/>
          <w:szCs w:val="24"/>
        </w:rPr>
        <w:t>21</w:t>
      </w:r>
      <w:r w:rsidRPr="00DB2D02">
        <w:rPr>
          <w:rFonts w:ascii="Times New Roman" w:hAnsi="Times New Roman"/>
          <w:color w:val="000000"/>
          <w:sz w:val="24"/>
          <w:szCs w:val="24"/>
        </w:rPr>
        <w:t xml:space="preserve"> ________________ А.И. Петров</w:t>
      </w:r>
    </w:p>
    <w:sectPr w:rsidR="006420BA" w:rsidRPr="00DB2D02" w:rsidSect="0074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E6"/>
    <w:rsid w:val="002059E6"/>
    <w:rsid w:val="00B405F5"/>
    <w:rsid w:val="00D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4DC6B-34CF-4021-BAC3-35B9F6D4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63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basedOn w:val="a0"/>
    <w:uiPriority w:val="1"/>
    <w:qFormat/>
    <w:rsid w:val="0034778F"/>
    <w:rPr>
      <w:rFonts w:ascii="Arial" w:hAnsi="Arial"/>
      <w:b/>
      <w:color w:val="FF0000"/>
      <w:sz w:val="20"/>
    </w:rPr>
  </w:style>
  <w:style w:type="character" w:styleId="a4">
    <w:name w:val="annotation reference"/>
    <w:basedOn w:val="a0"/>
    <w:uiPriority w:val="99"/>
    <w:semiHidden/>
    <w:unhideWhenUsed/>
    <w:rsid w:val="0032672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267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267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67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672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7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04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004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03F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ragment-text">
    <w:name w:val="fragment-text"/>
    <w:basedOn w:val="a0"/>
    <w:rsid w:val="00103089"/>
  </w:style>
  <w:style w:type="character" w:customStyle="1" w:styleId="inline-text">
    <w:name w:val="inline-text"/>
    <w:basedOn w:val="a0"/>
    <w:rsid w:val="0010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2293</Words>
  <Characters>17644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председателем гаражного кооператива</dc:title>
  <dc:subject>Образец трудового договора с председателем гаражного кооператива</dc:subject>
  <cp:keywords>Образец трудового договора с председателем гаражного кооператива</cp:keywords>
  <dc:description>Образец трудового договора с председателем гаражного кооператива</dc:description>
  <cp:lastModifiedBy>Sergey  Eremeev</cp:lastModifiedBy>
  <cp:revision>4</cp:revision>
  <cp:lastPrinted>1899-12-31T18:00:00Z</cp:lastPrinted>
  <dcterms:created xsi:type="dcterms:W3CDTF">2021-03-08T00:51:00Z</dcterms:created>
  <dcterms:modified xsi:type="dcterms:W3CDTF">2021-03-08T01:01:00Z</dcterms:modified>
  <cp:category>Образец трудового договора с председателем гаражного кооператива</cp:category>
</cp:coreProperties>
</file>